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D13" w:rsidRDefault="00ED0D13"/>
    <w:p w:rsidR="00470DA2" w:rsidRPr="007D4403" w:rsidRDefault="009371ED">
      <w:pPr>
        <w:rPr>
          <w:b/>
        </w:rPr>
      </w:pPr>
      <w:r>
        <w:rPr>
          <w:b/>
        </w:rPr>
        <w:t>EV õ</w:t>
      </w:r>
      <w:r w:rsidR="007D4403">
        <w:rPr>
          <w:b/>
        </w:rPr>
        <w:t>igusaktide k</w:t>
      </w:r>
      <w:r w:rsidR="00470DA2" w:rsidRPr="007D4403">
        <w:rPr>
          <w:b/>
        </w:rPr>
        <w:t>ehtivad terviktekstid</w:t>
      </w:r>
    </w:p>
    <w:tbl>
      <w:tblPr>
        <w:tblW w:w="14400" w:type="dxa"/>
        <w:tblBorders>
          <w:top w:val="single" w:sz="6" w:space="0" w:color="C0C0C0"/>
          <w:left w:val="single" w:sz="6" w:space="0" w:color="C0C0C0"/>
          <w:bottom w:val="single" w:sz="6" w:space="0" w:color="C0C0C0"/>
          <w:right w:val="single" w:sz="6" w:space="0" w:color="C0C0C0"/>
        </w:tblBorders>
        <w:shd w:val="clear" w:color="auto" w:fill="FFFFFF"/>
        <w:tblCellMar>
          <w:left w:w="0" w:type="dxa"/>
          <w:right w:w="0" w:type="dxa"/>
        </w:tblCellMar>
        <w:tblLook w:val="04A0" w:firstRow="1" w:lastRow="0" w:firstColumn="1" w:lastColumn="0" w:noHBand="0" w:noVBand="1"/>
      </w:tblPr>
      <w:tblGrid>
        <w:gridCol w:w="8399"/>
        <w:gridCol w:w="2632"/>
        <w:gridCol w:w="781"/>
        <w:gridCol w:w="586"/>
        <w:gridCol w:w="2002"/>
      </w:tblGrid>
      <w:tr w:rsidR="00470DA2" w:rsidRPr="00470DA2" w:rsidTr="00470DA2">
        <w:trPr>
          <w:tblHeader/>
        </w:trPr>
        <w:tc>
          <w:tcPr>
            <w:tcW w:w="0" w:type="auto"/>
            <w:tcBorders>
              <w:top w:val="single" w:sz="6" w:space="0" w:color="C0C0C0"/>
              <w:left w:val="single" w:sz="6" w:space="0" w:color="C0C0C0"/>
              <w:bottom w:val="single" w:sz="6" w:space="0" w:color="C0C0C0"/>
              <w:right w:val="single" w:sz="6" w:space="0" w:color="C0C0C0"/>
            </w:tcBorders>
            <w:shd w:val="clear" w:color="auto" w:fill="F0F0F0"/>
            <w:noWrap/>
            <w:hideMark/>
          </w:tcPr>
          <w:p w:rsidR="00470DA2" w:rsidRPr="00470DA2" w:rsidRDefault="00470DA2" w:rsidP="00470DA2">
            <w:pPr>
              <w:spacing w:after="0" w:line="240" w:lineRule="auto"/>
              <w:rPr>
                <w:rFonts w:ascii="Arial" w:eastAsia="Times New Roman" w:hAnsi="Arial" w:cs="Arial"/>
                <w:b/>
                <w:bCs/>
                <w:color w:val="202020"/>
                <w:sz w:val="18"/>
                <w:szCs w:val="18"/>
                <w:lang w:eastAsia="et-EE"/>
              </w:rPr>
            </w:pPr>
            <w:hyperlink r:id="rId6" w:tooltip="Sorteeri" w:history="1">
              <w:r w:rsidRPr="00470DA2">
                <w:rPr>
                  <w:rFonts w:ascii="Arial" w:eastAsia="Times New Roman" w:hAnsi="Arial" w:cs="Arial"/>
                  <w:b/>
                  <w:bCs/>
                  <w:color w:val="000000"/>
                  <w:sz w:val="18"/>
                  <w:szCs w:val="18"/>
                  <w:u w:val="single"/>
                  <w:bdr w:val="none" w:sz="0" w:space="0" w:color="auto" w:frame="1"/>
                  <w:lang w:eastAsia="et-EE"/>
                </w:rPr>
                <w:t>Pealkiri</w:t>
              </w:r>
            </w:hyperlink>
          </w:p>
        </w:tc>
        <w:tc>
          <w:tcPr>
            <w:tcW w:w="0" w:type="auto"/>
            <w:tcBorders>
              <w:top w:val="single" w:sz="6" w:space="0" w:color="C0C0C0"/>
              <w:left w:val="single" w:sz="6" w:space="0" w:color="C0C0C0"/>
              <w:bottom w:val="single" w:sz="6" w:space="0" w:color="C0C0C0"/>
              <w:right w:val="single" w:sz="6" w:space="0" w:color="C0C0C0"/>
            </w:tcBorders>
            <w:shd w:val="clear" w:color="auto" w:fill="F0F0F0"/>
            <w:noWrap/>
            <w:hideMark/>
          </w:tcPr>
          <w:p w:rsidR="00470DA2" w:rsidRPr="00470DA2" w:rsidRDefault="00470DA2" w:rsidP="00470DA2">
            <w:pPr>
              <w:spacing w:after="0" w:line="240" w:lineRule="auto"/>
              <w:rPr>
                <w:rFonts w:ascii="Arial" w:eastAsia="Times New Roman" w:hAnsi="Arial" w:cs="Arial"/>
                <w:b/>
                <w:bCs/>
                <w:color w:val="202020"/>
                <w:sz w:val="18"/>
                <w:szCs w:val="18"/>
                <w:lang w:eastAsia="et-EE"/>
              </w:rPr>
            </w:pPr>
            <w:hyperlink r:id="rId7" w:tooltip="Sorteeri" w:history="1">
              <w:r w:rsidRPr="00470DA2">
                <w:rPr>
                  <w:rFonts w:ascii="Arial" w:eastAsia="Times New Roman" w:hAnsi="Arial" w:cs="Arial"/>
                  <w:b/>
                  <w:bCs/>
                  <w:color w:val="000000"/>
                  <w:sz w:val="18"/>
                  <w:szCs w:val="18"/>
                  <w:u w:val="single"/>
                  <w:bdr w:val="none" w:sz="0" w:space="0" w:color="auto" w:frame="1"/>
                  <w:lang w:eastAsia="et-EE"/>
                </w:rPr>
                <w:t>Andja</w:t>
              </w:r>
            </w:hyperlink>
          </w:p>
        </w:tc>
        <w:tc>
          <w:tcPr>
            <w:tcW w:w="0" w:type="auto"/>
            <w:tcBorders>
              <w:top w:val="single" w:sz="6" w:space="0" w:color="C0C0C0"/>
              <w:left w:val="single" w:sz="6" w:space="0" w:color="C0C0C0"/>
              <w:bottom w:val="single" w:sz="6" w:space="0" w:color="C0C0C0"/>
              <w:right w:val="single" w:sz="6" w:space="0" w:color="C0C0C0"/>
            </w:tcBorders>
            <w:shd w:val="clear" w:color="auto" w:fill="F0F0F0"/>
            <w:noWrap/>
            <w:hideMark/>
          </w:tcPr>
          <w:p w:rsidR="00470DA2" w:rsidRPr="00470DA2" w:rsidRDefault="00470DA2" w:rsidP="00470DA2">
            <w:pPr>
              <w:spacing w:after="0" w:line="240" w:lineRule="auto"/>
              <w:rPr>
                <w:rFonts w:ascii="Arial" w:eastAsia="Times New Roman" w:hAnsi="Arial" w:cs="Arial"/>
                <w:b/>
                <w:bCs/>
                <w:color w:val="202020"/>
                <w:sz w:val="18"/>
                <w:szCs w:val="18"/>
                <w:lang w:eastAsia="et-EE"/>
              </w:rPr>
            </w:pPr>
            <w:hyperlink r:id="rId8" w:tooltip="Sorteeri" w:history="1">
              <w:r w:rsidRPr="00470DA2">
                <w:rPr>
                  <w:rFonts w:ascii="Arial" w:eastAsia="Times New Roman" w:hAnsi="Arial" w:cs="Arial"/>
                  <w:b/>
                  <w:bCs/>
                  <w:color w:val="000000"/>
                  <w:sz w:val="18"/>
                  <w:szCs w:val="18"/>
                  <w:u w:val="single"/>
                  <w:bdr w:val="none" w:sz="0" w:space="0" w:color="auto" w:frame="1"/>
                  <w:lang w:eastAsia="et-EE"/>
                </w:rPr>
                <w:t>Liik</w:t>
              </w:r>
            </w:hyperlink>
          </w:p>
        </w:tc>
        <w:tc>
          <w:tcPr>
            <w:tcW w:w="0" w:type="auto"/>
            <w:tcBorders>
              <w:top w:val="single" w:sz="6" w:space="0" w:color="C0C0C0"/>
              <w:left w:val="single" w:sz="6" w:space="0" w:color="C0C0C0"/>
              <w:bottom w:val="single" w:sz="6" w:space="0" w:color="C0C0C0"/>
              <w:right w:val="single" w:sz="6" w:space="0" w:color="C0C0C0"/>
            </w:tcBorders>
            <w:shd w:val="clear" w:color="auto" w:fill="F0F0F0"/>
            <w:noWrap/>
            <w:hideMark/>
          </w:tcPr>
          <w:p w:rsidR="00470DA2" w:rsidRPr="00470DA2" w:rsidRDefault="00470DA2" w:rsidP="00470DA2">
            <w:pPr>
              <w:spacing w:after="0" w:line="240" w:lineRule="auto"/>
              <w:rPr>
                <w:rFonts w:ascii="Arial" w:eastAsia="Times New Roman" w:hAnsi="Arial" w:cs="Arial"/>
                <w:b/>
                <w:bCs/>
                <w:color w:val="202020"/>
                <w:sz w:val="18"/>
                <w:szCs w:val="18"/>
                <w:lang w:eastAsia="et-EE"/>
              </w:rPr>
            </w:pPr>
            <w:hyperlink r:id="rId9" w:tooltip="Sorteeri" w:history="1">
              <w:r w:rsidRPr="00470DA2">
                <w:rPr>
                  <w:rFonts w:ascii="Arial" w:eastAsia="Times New Roman" w:hAnsi="Arial" w:cs="Arial"/>
                  <w:b/>
                  <w:bCs/>
                  <w:color w:val="000000"/>
                  <w:sz w:val="18"/>
                  <w:szCs w:val="18"/>
                  <w:u w:val="single"/>
                  <w:bdr w:val="none" w:sz="0" w:space="0" w:color="auto" w:frame="1"/>
                  <w:lang w:eastAsia="et-EE"/>
                </w:rPr>
                <w:t>Akti nr</w:t>
              </w:r>
            </w:hyperlink>
          </w:p>
        </w:tc>
        <w:tc>
          <w:tcPr>
            <w:tcW w:w="0" w:type="auto"/>
            <w:tcBorders>
              <w:top w:val="single" w:sz="6" w:space="0" w:color="C0C0C0"/>
              <w:left w:val="single" w:sz="6" w:space="0" w:color="C0C0C0"/>
              <w:bottom w:val="single" w:sz="6" w:space="0" w:color="C0C0C0"/>
              <w:right w:val="single" w:sz="6" w:space="0" w:color="C0C0C0"/>
            </w:tcBorders>
            <w:shd w:val="clear" w:color="auto" w:fill="F0F0F0"/>
            <w:noWrap/>
            <w:hideMark/>
          </w:tcPr>
          <w:p w:rsidR="00470DA2" w:rsidRPr="00470DA2" w:rsidRDefault="00470DA2" w:rsidP="00470DA2">
            <w:pPr>
              <w:spacing w:after="0" w:line="240" w:lineRule="auto"/>
              <w:rPr>
                <w:rFonts w:ascii="Arial" w:eastAsia="Times New Roman" w:hAnsi="Arial" w:cs="Arial"/>
                <w:b/>
                <w:bCs/>
                <w:color w:val="202020"/>
                <w:sz w:val="18"/>
                <w:szCs w:val="18"/>
                <w:lang w:eastAsia="et-EE"/>
              </w:rPr>
            </w:pPr>
            <w:hyperlink r:id="rId10" w:tooltip="Sorteeri" w:history="1">
              <w:r w:rsidRPr="00470DA2">
                <w:rPr>
                  <w:rFonts w:ascii="Arial" w:eastAsia="Times New Roman" w:hAnsi="Arial" w:cs="Arial"/>
                  <w:b/>
                  <w:bCs/>
                  <w:color w:val="000000"/>
                  <w:sz w:val="18"/>
                  <w:szCs w:val="18"/>
                  <w:u w:val="single"/>
                  <w:bdr w:val="none" w:sz="0" w:space="0" w:color="auto" w:frame="1"/>
                  <w:lang w:eastAsia="et-EE"/>
                </w:rPr>
                <w:t>Redaktsiooni kehtivus</w:t>
              </w:r>
            </w:hyperlink>
          </w:p>
        </w:tc>
      </w:tr>
      <w:tr w:rsidR="00470DA2" w:rsidRPr="00470DA2" w:rsidTr="00470DA2">
        <w:tc>
          <w:tcPr>
            <w:tcW w:w="0" w:type="auto"/>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sz w:val="18"/>
                <w:szCs w:val="18"/>
                <w:lang w:eastAsia="et-EE"/>
              </w:rPr>
            </w:pPr>
            <w:hyperlink r:id="rId11" w:history="1">
              <w:r w:rsidRPr="00763B39">
                <w:rPr>
                  <w:rFonts w:ascii="Arial" w:eastAsia="Times New Roman" w:hAnsi="Arial" w:cs="Arial"/>
                  <w:sz w:val="18"/>
                  <w:szCs w:val="18"/>
                  <w:bdr w:val="none" w:sz="0" w:space="0" w:color="auto" w:frame="1"/>
                  <w:lang w:eastAsia="et-EE"/>
                </w:rPr>
                <w:t>Tööstusheite seadus</w:t>
              </w:r>
            </w:hyperlink>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Riigikogu</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seadus</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01.01.2020 - 31.12.2020</w:t>
            </w:r>
          </w:p>
        </w:tc>
      </w:tr>
      <w:tr w:rsidR="00470DA2" w:rsidRPr="00470DA2" w:rsidTr="00470DA2">
        <w:tc>
          <w:tcPr>
            <w:tcW w:w="0" w:type="auto"/>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sz w:val="18"/>
                <w:szCs w:val="18"/>
                <w:lang w:eastAsia="et-EE"/>
              </w:rPr>
            </w:pPr>
            <w:hyperlink r:id="rId12" w:history="1">
              <w:r w:rsidRPr="00763B39">
                <w:rPr>
                  <w:rFonts w:ascii="Arial" w:eastAsia="Times New Roman" w:hAnsi="Arial" w:cs="Arial"/>
                  <w:sz w:val="18"/>
                  <w:szCs w:val="18"/>
                  <w:bdr w:val="none" w:sz="0" w:space="0" w:color="auto" w:frame="1"/>
                  <w:lang w:eastAsia="et-EE"/>
                </w:rPr>
                <w:t>Atmosfääriõhu kaitse seadus</w:t>
              </w:r>
            </w:hyperlink>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Riigikogu</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seadus</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13.06.2020 - 31.12.2020</w:t>
            </w:r>
          </w:p>
        </w:tc>
      </w:tr>
      <w:tr w:rsidR="00470DA2" w:rsidRPr="00470DA2" w:rsidTr="00470DA2">
        <w:tc>
          <w:tcPr>
            <w:tcW w:w="0" w:type="auto"/>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sz w:val="18"/>
                <w:szCs w:val="18"/>
                <w:lang w:eastAsia="et-EE"/>
              </w:rPr>
            </w:pPr>
            <w:hyperlink r:id="rId13" w:history="1">
              <w:r w:rsidRPr="00763B39">
                <w:rPr>
                  <w:rFonts w:ascii="Arial" w:eastAsia="Times New Roman" w:hAnsi="Arial" w:cs="Arial"/>
                  <w:sz w:val="18"/>
                  <w:szCs w:val="18"/>
                  <w:bdr w:val="none" w:sz="0" w:space="0" w:color="auto" w:frame="1"/>
                  <w:lang w:eastAsia="et-EE"/>
                </w:rPr>
                <w:t>Töökohale esitatavad töötervishoiu ja tööohutuse nõuded</w:t>
              </w:r>
            </w:hyperlink>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Vabariigi Valitsus</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176</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01.01.2019 - …</w:t>
            </w:r>
          </w:p>
        </w:tc>
      </w:tr>
      <w:tr w:rsidR="00470DA2" w:rsidRPr="00470DA2" w:rsidTr="00470DA2">
        <w:tc>
          <w:tcPr>
            <w:tcW w:w="0" w:type="auto"/>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sz w:val="18"/>
                <w:szCs w:val="18"/>
                <w:lang w:eastAsia="et-EE"/>
              </w:rPr>
            </w:pPr>
            <w:hyperlink r:id="rId14" w:history="1">
              <w:r w:rsidRPr="00763B39">
                <w:rPr>
                  <w:rFonts w:ascii="Arial" w:eastAsia="Times New Roman" w:hAnsi="Arial" w:cs="Arial"/>
                  <w:sz w:val="18"/>
                  <w:szCs w:val="18"/>
                  <w:bdr w:val="none" w:sz="0" w:space="0" w:color="auto" w:frame="1"/>
                  <w:lang w:eastAsia="et-EE"/>
                </w:rPr>
                <w:t>Maavarade kaevandamisele esitatavad töötervishoiu ja tööohutuse nõuded</w:t>
              </w:r>
            </w:hyperlink>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Vabariigi Valitsus</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223</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17.01.2020 - …</w:t>
            </w:r>
          </w:p>
        </w:tc>
      </w:tr>
      <w:tr w:rsidR="00470DA2" w:rsidRPr="00470DA2" w:rsidTr="00470DA2">
        <w:tc>
          <w:tcPr>
            <w:tcW w:w="0" w:type="auto"/>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sz w:val="18"/>
                <w:szCs w:val="18"/>
                <w:lang w:eastAsia="et-EE"/>
              </w:rPr>
            </w:pPr>
            <w:hyperlink r:id="rId15" w:history="1">
              <w:r w:rsidRPr="00763B39">
                <w:rPr>
                  <w:rFonts w:ascii="Arial" w:eastAsia="Times New Roman" w:hAnsi="Arial" w:cs="Arial"/>
                  <w:sz w:val="18"/>
                  <w:szCs w:val="18"/>
                  <w:bdr w:val="none" w:sz="0" w:space="0" w:color="auto" w:frame="1"/>
                  <w:lang w:eastAsia="et-EE"/>
                </w:rPr>
                <w:t>Õhukvaliteedi hindamise kord</w:t>
              </w:r>
            </w:hyperlink>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Keskkonnaminister</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84</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01.01.2018 - …</w:t>
            </w:r>
          </w:p>
        </w:tc>
      </w:tr>
      <w:tr w:rsidR="00470DA2" w:rsidRPr="00470DA2" w:rsidTr="00470DA2">
        <w:tc>
          <w:tcPr>
            <w:tcW w:w="0" w:type="auto"/>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sz w:val="18"/>
                <w:szCs w:val="18"/>
                <w:lang w:eastAsia="et-EE"/>
              </w:rPr>
            </w:pPr>
            <w:hyperlink r:id="rId16" w:history="1">
              <w:r w:rsidRPr="00763B39">
                <w:rPr>
                  <w:rFonts w:ascii="Arial" w:eastAsia="Times New Roman" w:hAnsi="Arial" w:cs="Arial"/>
                  <w:sz w:val="18"/>
                  <w:szCs w:val="18"/>
                  <w:bdr w:val="none" w:sz="0" w:space="0" w:color="auto" w:frame="1"/>
                  <w:lang w:eastAsia="et-EE"/>
                </w:rPr>
                <w:t>Kaevandamise ohutusnõuded</w:t>
              </w:r>
            </w:hyperlink>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Majandus- ja kommunikatsiooniminister</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172</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23.06.2017 - …</w:t>
            </w:r>
          </w:p>
        </w:tc>
      </w:tr>
      <w:tr w:rsidR="00A126C9" w:rsidRPr="00470DA2" w:rsidTr="00763B39">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470DA2" w:rsidRPr="00470DA2" w:rsidRDefault="00763B39" w:rsidP="00470DA2">
            <w:pPr>
              <w:spacing w:after="0" w:line="240" w:lineRule="auto"/>
              <w:rPr>
                <w:rFonts w:ascii="Arial" w:eastAsia="Times New Roman" w:hAnsi="Arial" w:cs="Arial"/>
                <w:sz w:val="18"/>
                <w:szCs w:val="18"/>
                <w:lang w:eastAsia="et-EE"/>
              </w:rPr>
            </w:pPr>
            <w:hyperlink r:id="rId17" w:history="1">
              <w:r w:rsidRPr="00763B39">
                <w:rPr>
                  <w:rFonts w:ascii="Arial" w:eastAsia="Times New Roman" w:hAnsi="Arial" w:cs="Arial"/>
                  <w:sz w:val="18"/>
                  <w:szCs w:val="18"/>
                  <w:bdr w:val="none" w:sz="0" w:space="0" w:color="auto" w:frame="1"/>
                  <w:lang w:eastAsia="et-EE"/>
                </w:rPr>
                <w:t>Tegevuse kün</w:t>
              </w:r>
              <w:r w:rsidRPr="00763B39">
                <w:rPr>
                  <w:rFonts w:ascii="Arial" w:eastAsia="Times New Roman" w:hAnsi="Arial" w:cs="Arial"/>
                  <w:sz w:val="18"/>
                  <w:szCs w:val="18"/>
                  <w:bdr w:val="none" w:sz="0" w:space="0" w:color="auto" w:frame="1"/>
                  <w:lang w:eastAsia="et-EE"/>
                </w:rPr>
                <w:t>n</w:t>
              </w:r>
              <w:r w:rsidRPr="00763B39">
                <w:rPr>
                  <w:rFonts w:ascii="Arial" w:eastAsia="Times New Roman" w:hAnsi="Arial" w:cs="Arial"/>
                  <w:sz w:val="18"/>
                  <w:szCs w:val="18"/>
                  <w:bdr w:val="none" w:sz="0" w:space="0" w:color="auto" w:frame="1"/>
                  <w:lang w:eastAsia="et-EE"/>
                </w:rPr>
                <w:t>i</w:t>
              </w:r>
              <w:r w:rsidRPr="00763B39">
                <w:rPr>
                  <w:rFonts w:ascii="Arial" w:eastAsia="Times New Roman" w:hAnsi="Arial" w:cs="Arial"/>
                  <w:sz w:val="18"/>
                  <w:szCs w:val="18"/>
                  <w:bdr w:val="none" w:sz="0" w:space="0" w:color="auto" w:frame="1"/>
                  <w:lang w:eastAsia="et-EE"/>
                </w:rPr>
                <w:t>svõimsused, millest alates on vajalik paikse heiteallika käitaja registreering, registreeringu taotluse ja tõendi vorm</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470DA2" w:rsidRPr="00470DA2" w:rsidRDefault="00763B39" w:rsidP="00470DA2">
            <w:pPr>
              <w:spacing w:after="0" w:line="240" w:lineRule="auto"/>
              <w:rPr>
                <w:rFonts w:ascii="Arial" w:eastAsia="Times New Roman" w:hAnsi="Arial" w:cs="Arial"/>
                <w:color w:val="202020"/>
                <w:sz w:val="18"/>
                <w:szCs w:val="18"/>
                <w:lang w:eastAsia="et-EE"/>
              </w:rPr>
            </w:pPr>
            <w:r w:rsidRPr="00763B39">
              <w:rPr>
                <w:rFonts w:ascii="Arial" w:eastAsia="Times New Roman" w:hAnsi="Arial" w:cs="Arial"/>
                <w:color w:val="202020"/>
                <w:sz w:val="18"/>
                <w:szCs w:val="18"/>
                <w:lang w:eastAsia="et-EE"/>
              </w:rPr>
              <w:t>Keskkonnaminister</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470DA2" w:rsidRPr="00470DA2" w:rsidRDefault="00763B39" w:rsidP="00470DA2">
            <w:pPr>
              <w:spacing w:after="0" w:line="240" w:lineRule="auto"/>
              <w:rPr>
                <w:rFonts w:ascii="Arial" w:eastAsia="Times New Roman" w:hAnsi="Arial" w:cs="Arial"/>
                <w:color w:val="202020"/>
                <w:sz w:val="18"/>
                <w:szCs w:val="18"/>
                <w:lang w:eastAsia="et-EE"/>
              </w:rPr>
            </w:pPr>
            <w:r w:rsidRPr="00763B39">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470DA2" w:rsidRPr="00470DA2" w:rsidRDefault="00763B39" w:rsidP="00470DA2">
            <w:pPr>
              <w:spacing w:after="0" w:line="240" w:lineRule="auto"/>
              <w:rPr>
                <w:rFonts w:ascii="Arial" w:eastAsia="Times New Roman" w:hAnsi="Arial" w:cs="Arial"/>
                <w:color w:val="202020"/>
                <w:sz w:val="18"/>
                <w:szCs w:val="18"/>
                <w:lang w:eastAsia="et-EE"/>
              </w:rPr>
            </w:pPr>
            <w:r w:rsidRPr="00763B39">
              <w:rPr>
                <w:rFonts w:ascii="Arial" w:eastAsia="Times New Roman" w:hAnsi="Arial" w:cs="Arial"/>
                <w:color w:val="202020"/>
                <w:sz w:val="18"/>
                <w:szCs w:val="18"/>
                <w:lang w:eastAsia="et-EE"/>
              </w:rPr>
              <w:t>60</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470DA2" w:rsidRPr="00470DA2" w:rsidRDefault="00763B39" w:rsidP="00470DA2">
            <w:pPr>
              <w:spacing w:after="0" w:line="240" w:lineRule="auto"/>
              <w:rPr>
                <w:rFonts w:ascii="Arial" w:eastAsia="Times New Roman" w:hAnsi="Arial" w:cs="Arial"/>
                <w:color w:val="202020"/>
                <w:sz w:val="18"/>
                <w:szCs w:val="18"/>
                <w:lang w:eastAsia="et-EE"/>
              </w:rPr>
            </w:pPr>
            <w:r w:rsidRPr="00763B39">
              <w:rPr>
                <w:rFonts w:ascii="Arial" w:eastAsia="Times New Roman" w:hAnsi="Arial" w:cs="Arial"/>
                <w:color w:val="202020"/>
                <w:sz w:val="18"/>
                <w:szCs w:val="18"/>
                <w:lang w:eastAsia="et-EE"/>
              </w:rPr>
              <w:t>03.02.2020 - …</w:t>
            </w:r>
          </w:p>
        </w:tc>
      </w:tr>
      <w:tr w:rsidR="00763B39" w:rsidRPr="00470DA2" w:rsidTr="00763B39">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763B39" w:rsidRPr="00763B39" w:rsidRDefault="00763B39" w:rsidP="00470DA2">
            <w:pPr>
              <w:spacing w:after="0" w:line="240" w:lineRule="auto"/>
              <w:rPr>
                <w:rFonts w:ascii="Arial" w:eastAsia="Times New Roman" w:hAnsi="Arial" w:cs="Arial"/>
                <w:sz w:val="18"/>
                <w:szCs w:val="18"/>
                <w:lang w:eastAsia="et-EE"/>
              </w:rPr>
            </w:pPr>
            <w:hyperlink r:id="rId18" w:history="1">
              <w:r w:rsidRPr="00763B39">
                <w:rPr>
                  <w:rFonts w:ascii="Arial" w:eastAsia="Times New Roman" w:hAnsi="Arial" w:cs="Arial"/>
                  <w:sz w:val="18"/>
                  <w:szCs w:val="18"/>
                  <w:bdr w:val="none" w:sz="0" w:space="0" w:color="auto" w:frame="1"/>
                  <w:lang w:eastAsia="et-EE"/>
                </w:rPr>
                <w:t>Tegevuse künnisvõimsused ja saasteainete heidete künniskogused, millest alates on käitise tegevuse jaoks nõutav õhusaasteluba</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63B39" w:rsidRPr="00470DA2" w:rsidRDefault="00763B39" w:rsidP="00470DA2">
            <w:pPr>
              <w:spacing w:after="0" w:line="240" w:lineRule="auto"/>
              <w:rPr>
                <w:rFonts w:ascii="Arial" w:eastAsia="Times New Roman" w:hAnsi="Arial" w:cs="Arial"/>
                <w:color w:val="202020"/>
                <w:sz w:val="18"/>
                <w:szCs w:val="18"/>
                <w:lang w:eastAsia="et-EE"/>
              </w:rPr>
            </w:pPr>
            <w:r w:rsidRPr="00763B39">
              <w:rPr>
                <w:rFonts w:ascii="Arial" w:eastAsia="Times New Roman" w:hAnsi="Arial" w:cs="Arial"/>
                <w:color w:val="202020"/>
                <w:sz w:val="18"/>
                <w:szCs w:val="18"/>
                <w:lang w:eastAsia="et-EE"/>
              </w:rPr>
              <w:t>Keskkonnaminister</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63B39" w:rsidRPr="00470DA2" w:rsidRDefault="00763B39" w:rsidP="00470DA2">
            <w:pPr>
              <w:spacing w:after="0" w:line="240" w:lineRule="auto"/>
              <w:rPr>
                <w:rFonts w:ascii="Arial" w:eastAsia="Times New Roman" w:hAnsi="Arial" w:cs="Arial"/>
                <w:color w:val="202020"/>
                <w:sz w:val="18"/>
                <w:szCs w:val="18"/>
                <w:lang w:eastAsia="et-EE"/>
              </w:rPr>
            </w:pPr>
            <w:r w:rsidRPr="00763B39">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63B39" w:rsidRPr="00470DA2" w:rsidRDefault="00763B39" w:rsidP="00470DA2">
            <w:pPr>
              <w:spacing w:after="0" w:line="240" w:lineRule="auto"/>
              <w:rPr>
                <w:rFonts w:ascii="Arial" w:eastAsia="Times New Roman" w:hAnsi="Arial" w:cs="Arial"/>
                <w:color w:val="202020"/>
                <w:sz w:val="18"/>
                <w:szCs w:val="18"/>
                <w:lang w:eastAsia="et-EE"/>
              </w:rPr>
            </w:pPr>
            <w:r w:rsidRPr="00763B39">
              <w:rPr>
                <w:rFonts w:ascii="Arial" w:eastAsia="Times New Roman" w:hAnsi="Arial" w:cs="Arial"/>
                <w:color w:val="202020"/>
                <w:sz w:val="18"/>
                <w:szCs w:val="18"/>
                <w:lang w:eastAsia="et-EE"/>
              </w:rPr>
              <w:t>67</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63B39" w:rsidRPr="00470DA2" w:rsidRDefault="00763B39" w:rsidP="00470DA2">
            <w:pPr>
              <w:spacing w:after="0" w:line="240" w:lineRule="auto"/>
              <w:rPr>
                <w:rFonts w:ascii="Arial" w:eastAsia="Times New Roman" w:hAnsi="Arial" w:cs="Arial"/>
                <w:color w:val="202020"/>
                <w:sz w:val="18"/>
                <w:szCs w:val="18"/>
                <w:lang w:eastAsia="et-EE"/>
              </w:rPr>
            </w:pPr>
            <w:r w:rsidRPr="00763B39">
              <w:rPr>
                <w:rFonts w:ascii="Arial" w:eastAsia="Times New Roman" w:hAnsi="Arial" w:cs="Arial"/>
                <w:color w:val="202020"/>
                <w:sz w:val="18"/>
                <w:szCs w:val="18"/>
                <w:lang w:eastAsia="et-EE"/>
              </w:rPr>
              <w:t>19.12.2017 - …</w:t>
            </w:r>
          </w:p>
        </w:tc>
      </w:tr>
      <w:tr w:rsidR="00763B39" w:rsidRPr="00470DA2" w:rsidTr="00763B39">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736280" w:rsidRPr="00736280" w:rsidRDefault="00736280" w:rsidP="00736280">
            <w:pPr>
              <w:rPr>
                <w:rFonts w:ascii="Arial" w:eastAsia="Times New Roman" w:hAnsi="Arial" w:cs="Arial"/>
                <w:sz w:val="18"/>
                <w:szCs w:val="18"/>
                <w:lang w:eastAsia="et-EE"/>
              </w:rPr>
            </w:pPr>
            <w:hyperlink r:id="rId19" w:history="1">
              <w:r>
                <w:t>Õ</w:t>
              </w:r>
              <w:r w:rsidRPr="00736280">
                <w:rPr>
                  <w:rFonts w:ascii="Arial" w:eastAsia="Times New Roman" w:hAnsi="Arial" w:cs="Arial"/>
                  <w:sz w:val="18"/>
                  <w:szCs w:val="18"/>
                  <w:bdr w:val="none" w:sz="0" w:space="0" w:color="auto" w:frame="1"/>
                  <w:lang w:eastAsia="et-EE"/>
                </w:rPr>
                <w:t>hukvalitee</w:t>
              </w:r>
              <w:r w:rsidRPr="00736280">
                <w:rPr>
                  <w:rFonts w:ascii="Arial" w:eastAsia="Times New Roman" w:hAnsi="Arial" w:cs="Arial"/>
                  <w:sz w:val="18"/>
                  <w:szCs w:val="18"/>
                  <w:bdr w:val="none" w:sz="0" w:space="0" w:color="auto" w:frame="1"/>
                  <w:lang w:eastAsia="et-EE"/>
                </w:rPr>
                <w:t>d</w:t>
              </w:r>
              <w:r w:rsidRPr="00736280">
                <w:rPr>
                  <w:rFonts w:ascii="Arial" w:eastAsia="Times New Roman" w:hAnsi="Arial" w:cs="Arial"/>
                  <w:sz w:val="18"/>
                  <w:szCs w:val="18"/>
                  <w:bdr w:val="none" w:sz="0" w:space="0" w:color="auto" w:frame="1"/>
                  <w:lang w:eastAsia="et-EE"/>
                </w:rPr>
                <w:t>i hindamise kord</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63B39" w:rsidRPr="00470DA2" w:rsidRDefault="00736280"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Keskkonnaminister</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63B39" w:rsidRPr="00470DA2" w:rsidRDefault="00736280"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63B39" w:rsidRPr="00470DA2" w:rsidRDefault="00736280"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84</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36280" w:rsidRPr="00470DA2" w:rsidRDefault="00736280" w:rsidP="00470DA2">
            <w:pPr>
              <w:spacing w:after="0" w:line="240" w:lineRule="auto"/>
              <w:rPr>
                <w:rFonts w:ascii="Arial" w:eastAsia="Times New Roman" w:hAnsi="Arial" w:cs="Arial"/>
                <w:color w:val="202020"/>
                <w:sz w:val="18"/>
                <w:szCs w:val="18"/>
                <w:lang w:eastAsia="et-EE"/>
              </w:rPr>
            </w:pPr>
            <w:r w:rsidRPr="00736280">
              <w:rPr>
                <w:rFonts w:ascii="Arial" w:eastAsia="Times New Roman" w:hAnsi="Arial" w:cs="Arial"/>
                <w:color w:val="202020"/>
                <w:sz w:val="18"/>
                <w:szCs w:val="18"/>
                <w:lang w:eastAsia="et-EE"/>
              </w:rPr>
              <w:t>01.01.2018 - …</w:t>
            </w:r>
          </w:p>
        </w:tc>
      </w:tr>
      <w:tr w:rsidR="00763B39" w:rsidRPr="00470DA2" w:rsidTr="00763B39">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763B39" w:rsidRPr="00381C1E" w:rsidRDefault="00381C1E" w:rsidP="00470DA2">
            <w:pPr>
              <w:spacing w:after="0" w:line="240" w:lineRule="auto"/>
              <w:rPr>
                <w:rFonts w:ascii="Arial" w:eastAsia="Times New Roman" w:hAnsi="Arial" w:cs="Arial"/>
                <w:color w:val="202020"/>
                <w:sz w:val="18"/>
                <w:szCs w:val="18"/>
                <w:lang w:eastAsia="et-EE"/>
              </w:rPr>
            </w:pPr>
            <w:hyperlink r:id="rId20" w:history="1">
              <w:r w:rsidRPr="00381C1E">
                <w:rPr>
                  <w:rFonts w:ascii="Arial" w:eastAsia="Times New Roman" w:hAnsi="Arial" w:cs="Arial"/>
                  <w:sz w:val="18"/>
                  <w:szCs w:val="18"/>
                  <w:bdr w:val="none" w:sz="0" w:space="0" w:color="auto" w:frame="1"/>
                  <w:lang w:eastAsia="et-EE"/>
                </w:rPr>
                <w:t>Keskkonnaloa taotlusele esitatavad täpsustavad nõuded ja loa andmise kord ning keskkonnaloa taotluse ja loa andmekoosseis</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63B39" w:rsidRPr="00470DA2" w:rsidRDefault="00381C1E" w:rsidP="00470DA2">
            <w:pPr>
              <w:spacing w:after="0" w:line="240" w:lineRule="auto"/>
              <w:rPr>
                <w:rFonts w:ascii="Arial" w:eastAsia="Times New Roman" w:hAnsi="Arial" w:cs="Arial"/>
                <w:color w:val="202020"/>
                <w:sz w:val="18"/>
                <w:szCs w:val="18"/>
                <w:lang w:eastAsia="et-EE"/>
              </w:rPr>
            </w:pPr>
            <w:r w:rsidRPr="00381C1E">
              <w:rPr>
                <w:rFonts w:ascii="Arial" w:eastAsia="Times New Roman" w:hAnsi="Arial" w:cs="Arial"/>
                <w:color w:val="202020"/>
                <w:sz w:val="18"/>
                <w:szCs w:val="18"/>
                <w:lang w:eastAsia="et-EE"/>
              </w:rPr>
              <w:t>Keskkonnaminister</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63B39" w:rsidRPr="00470DA2" w:rsidRDefault="00381C1E"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63B39" w:rsidRPr="00470DA2" w:rsidRDefault="00381C1E"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56</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63B39" w:rsidRPr="00470DA2" w:rsidRDefault="00381C1E" w:rsidP="00470DA2">
            <w:pPr>
              <w:spacing w:after="0" w:line="240" w:lineRule="auto"/>
              <w:rPr>
                <w:rFonts w:ascii="Arial" w:eastAsia="Times New Roman" w:hAnsi="Arial" w:cs="Arial"/>
                <w:color w:val="202020"/>
                <w:sz w:val="18"/>
                <w:szCs w:val="18"/>
                <w:lang w:eastAsia="et-EE"/>
              </w:rPr>
            </w:pPr>
            <w:r w:rsidRPr="00381C1E">
              <w:rPr>
                <w:rFonts w:ascii="Arial" w:eastAsia="Times New Roman" w:hAnsi="Arial" w:cs="Arial"/>
                <w:color w:val="202020"/>
                <w:sz w:val="18"/>
                <w:szCs w:val="18"/>
                <w:lang w:eastAsia="et-EE"/>
              </w:rPr>
              <w:t>28.10.2019 - …</w:t>
            </w:r>
          </w:p>
        </w:tc>
      </w:tr>
      <w:tr w:rsidR="00763B39" w:rsidRPr="00470DA2" w:rsidTr="00A9713D">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763B39" w:rsidRPr="00A9713D" w:rsidRDefault="00A9713D" w:rsidP="00470DA2">
            <w:pPr>
              <w:spacing w:after="0" w:line="240" w:lineRule="auto"/>
              <w:rPr>
                <w:rFonts w:ascii="Arial" w:eastAsia="Times New Roman" w:hAnsi="Arial" w:cs="Arial"/>
                <w:color w:val="202020"/>
                <w:sz w:val="18"/>
                <w:szCs w:val="18"/>
                <w:lang w:eastAsia="et-EE"/>
              </w:rPr>
            </w:pPr>
            <w:hyperlink r:id="rId21" w:history="1">
              <w:r w:rsidRPr="00A9713D">
                <w:rPr>
                  <w:rFonts w:ascii="Arial" w:eastAsia="Times New Roman" w:hAnsi="Arial" w:cs="Arial"/>
                  <w:sz w:val="18"/>
                  <w:szCs w:val="18"/>
                  <w:bdr w:val="none" w:sz="0" w:space="0" w:color="auto" w:frame="1"/>
                  <w:lang w:eastAsia="et-EE"/>
                </w:rPr>
                <w:t>Õ</w:t>
              </w:r>
              <w:r w:rsidRPr="00A9713D">
                <w:rPr>
                  <w:rFonts w:ascii="Arial" w:eastAsia="Times New Roman" w:hAnsi="Arial" w:cs="Arial"/>
                  <w:sz w:val="18"/>
                  <w:szCs w:val="18"/>
                  <w:bdr w:val="none" w:sz="0" w:space="0" w:color="auto" w:frame="1"/>
                  <w:lang w:eastAsia="et-EE"/>
                </w:rPr>
                <w:t>hukvaliteedi piir- ja sihtväärtused, õhukvaliteedi muud piirnormid ning õhukvaliteedi hindamispiirid</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63B39" w:rsidRPr="00470DA2" w:rsidRDefault="00A9713D" w:rsidP="00470DA2">
            <w:pPr>
              <w:spacing w:after="0" w:line="240" w:lineRule="auto"/>
              <w:rPr>
                <w:rFonts w:ascii="Arial" w:eastAsia="Times New Roman" w:hAnsi="Arial" w:cs="Arial"/>
                <w:color w:val="202020"/>
                <w:sz w:val="18"/>
                <w:szCs w:val="18"/>
                <w:lang w:eastAsia="et-EE"/>
              </w:rPr>
            </w:pPr>
            <w:r w:rsidRPr="00A9713D">
              <w:rPr>
                <w:rFonts w:ascii="Arial" w:eastAsia="Times New Roman" w:hAnsi="Arial" w:cs="Arial"/>
                <w:color w:val="202020"/>
                <w:sz w:val="18"/>
                <w:szCs w:val="18"/>
                <w:lang w:eastAsia="et-EE"/>
              </w:rPr>
              <w:t>Keskkonnaminister</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63B39" w:rsidRPr="00470DA2" w:rsidRDefault="00A9713D"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63B39" w:rsidRPr="00470DA2" w:rsidRDefault="00A9713D"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75</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63B39" w:rsidRPr="00470DA2" w:rsidRDefault="00A9713D" w:rsidP="00470DA2">
            <w:pPr>
              <w:spacing w:after="0" w:line="240" w:lineRule="auto"/>
              <w:rPr>
                <w:rFonts w:ascii="Arial" w:eastAsia="Times New Roman" w:hAnsi="Arial" w:cs="Arial"/>
                <w:color w:val="202020"/>
                <w:sz w:val="18"/>
                <w:szCs w:val="18"/>
                <w:lang w:eastAsia="et-EE"/>
              </w:rPr>
            </w:pPr>
            <w:r w:rsidRPr="00A9713D">
              <w:rPr>
                <w:rFonts w:ascii="Arial" w:eastAsia="Times New Roman" w:hAnsi="Arial" w:cs="Arial"/>
                <w:color w:val="202020"/>
                <w:sz w:val="18"/>
                <w:szCs w:val="18"/>
                <w:lang w:eastAsia="et-EE"/>
              </w:rPr>
              <w:t>09.03.2019 - …</w:t>
            </w:r>
          </w:p>
        </w:tc>
      </w:tr>
      <w:tr w:rsidR="00A9713D" w:rsidRPr="00470DA2" w:rsidTr="00A9713D">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A9713D" w:rsidRPr="00A126C9" w:rsidRDefault="00A126C9" w:rsidP="00470DA2">
            <w:pPr>
              <w:spacing w:after="0" w:line="240" w:lineRule="auto"/>
              <w:rPr>
                <w:rFonts w:ascii="Arial" w:eastAsia="Times New Roman" w:hAnsi="Arial" w:cs="Arial"/>
                <w:color w:val="202020"/>
                <w:sz w:val="18"/>
                <w:szCs w:val="18"/>
                <w:lang w:eastAsia="et-EE"/>
              </w:rPr>
            </w:pPr>
            <w:hyperlink r:id="rId22" w:history="1">
              <w:r w:rsidRPr="00A126C9">
                <w:rPr>
                  <w:rFonts w:ascii="Arial" w:eastAsia="Times New Roman" w:hAnsi="Arial" w:cs="Arial"/>
                  <w:sz w:val="18"/>
                  <w:szCs w:val="18"/>
                  <w:bdr w:val="none" w:sz="0" w:space="0" w:color="auto" w:frame="1"/>
                  <w:lang w:eastAsia="et-EE"/>
                </w:rPr>
                <w:t>Keskkonnaseadustiku üldosa seadus</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A9713D" w:rsidRPr="00470DA2" w:rsidRDefault="00A126C9"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Riigikogu</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A9713D" w:rsidRPr="00470DA2" w:rsidRDefault="00A126C9"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seadus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A9713D" w:rsidRPr="00470DA2" w:rsidRDefault="00A9713D" w:rsidP="00470DA2">
            <w:pPr>
              <w:spacing w:after="0" w:line="240" w:lineRule="auto"/>
              <w:rPr>
                <w:rFonts w:ascii="Arial" w:eastAsia="Times New Roman" w:hAnsi="Arial" w:cs="Arial"/>
                <w:color w:val="202020"/>
                <w:sz w:val="18"/>
                <w:szCs w:val="18"/>
                <w:lang w:eastAsia="et-EE"/>
              </w:rPr>
            </w:pP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A9713D" w:rsidRPr="00470DA2" w:rsidRDefault="00A126C9" w:rsidP="00470DA2">
            <w:pPr>
              <w:spacing w:after="0" w:line="240" w:lineRule="auto"/>
              <w:rPr>
                <w:rFonts w:ascii="Arial" w:eastAsia="Times New Roman" w:hAnsi="Arial" w:cs="Arial"/>
                <w:color w:val="202020"/>
                <w:sz w:val="18"/>
                <w:szCs w:val="18"/>
                <w:lang w:eastAsia="et-EE"/>
              </w:rPr>
            </w:pPr>
            <w:r w:rsidRPr="00A126C9">
              <w:rPr>
                <w:rFonts w:ascii="Arial" w:eastAsia="Times New Roman" w:hAnsi="Arial" w:cs="Arial"/>
                <w:color w:val="202020"/>
                <w:sz w:val="18"/>
                <w:szCs w:val="18"/>
                <w:lang w:eastAsia="et-EE"/>
              </w:rPr>
              <w:t>01.01.2020 - 31.12.2020</w:t>
            </w:r>
          </w:p>
        </w:tc>
      </w:tr>
      <w:tr w:rsidR="00A9713D" w:rsidRPr="00470DA2" w:rsidTr="00A9713D">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A9713D" w:rsidRPr="00814FCA" w:rsidRDefault="00814FCA" w:rsidP="00470DA2">
            <w:pPr>
              <w:spacing w:after="0" w:line="240" w:lineRule="auto"/>
              <w:rPr>
                <w:rFonts w:ascii="Arial" w:eastAsia="Times New Roman" w:hAnsi="Arial" w:cs="Arial"/>
                <w:color w:val="202020"/>
                <w:sz w:val="18"/>
                <w:szCs w:val="18"/>
                <w:lang w:eastAsia="et-EE"/>
              </w:rPr>
            </w:pPr>
            <w:hyperlink r:id="rId23" w:history="1">
              <w:r w:rsidRPr="00814FCA">
                <w:rPr>
                  <w:rFonts w:ascii="Arial" w:eastAsia="Times New Roman" w:hAnsi="Arial" w:cs="Arial"/>
                  <w:sz w:val="18"/>
                  <w:szCs w:val="18"/>
                  <w:bdr w:val="none" w:sz="0" w:space="0" w:color="auto" w:frame="1"/>
                  <w:lang w:eastAsia="et-EE"/>
                </w:rPr>
                <w:t>Töötervishoiu ja tööohutuse nõuded mürast mõjutatud töökeskkonnale, töökeskkonna müra piirnormid ja müra mõõtmise kord</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A9713D" w:rsidRPr="00470DA2" w:rsidRDefault="00814FCA" w:rsidP="00470DA2">
            <w:pPr>
              <w:spacing w:after="0" w:line="240" w:lineRule="auto"/>
              <w:rPr>
                <w:rFonts w:ascii="Arial" w:eastAsia="Times New Roman" w:hAnsi="Arial" w:cs="Arial"/>
                <w:color w:val="202020"/>
                <w:sz w:val="18"/>
                <w:szCs w:val="18"/>
                <w:lang w:eastAsia="et-EE"/>
              </w:rPr>
            </w:pPr>
            <w:r w:rsidRPr="00814FCA">
              <w:rPr>
                <w:rFonts w:ascii="Arial" w:eastAsia="Times New Roman" w:hAnsi="Arial" w:cs="Arial"/>
                <w:color w:val="202020"/>
                <w:sz w:val="18"/>
                <w:szCs w:val="18"/>
                <w:lang w:eastAsia="et-EE"/>
              </w:rPr>
              <w:t>Vabariigi Valitsus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A9713D" w:rsidRPr="00470DA2" w:rsidRDefault="00814FCA"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A9713D" w:rsidRPr="00470DA2" w:rsidRDefault="00814FCA"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108</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A9713D" w:rsidRPr="00470DA2" w:rsidRDefault="00814FCA" w:rsidP="00470DA2">
            <w:pPr>
              <w:spacing w:after="0" w:line="240" w:lineRule="auto"/>
              <w:rPr>
                <w:rFonts w:ascii="Arial" w:eastAsia="Times New Roman" w:hAnsi="Arial" w:cs="Arial"/>
                <w:color w:val="202020"/>
                <w:sz w:val="18"/>
                <w:szCs w:val="18"/>
                <w:lang w:eastAsia="et-EE"/>
              </w:rPr>
            </w:pPr>
            <w:r w:rsidRPr="00814FCA">
              <w:rPr>
                <w:rFonts w:ascii="Arial" w:eastAsia="Times New Roman" w:hAnsi="Arial" w:cs="Arial"/>
                <w:color w:val="202020"/>
                <w:sz w:val="18"/>
                <w:szCs w:val="18"/>
                <w:lang w:eastAsia="et-EE"/>
              </w:rPr>
              <w:t>01.01.2019 - …</w:t>
            </w:r>
          </w:p>
        </w:tc>
      </w:tr>
      <w:tr w:rsidR="00A9713D" w:rsidRPr="00470DA2" w:rsidTr="00A9713D">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A9713D" w:rsidRPr="009A5942" w:rsidRDefault="00751296" w:rsidP="00470DA2">
            <w:pPr>
              <w:spacing w:after="0" w:line="240" w:lineRule="auto"/>
              <w:rPr>
                <w:rFonts w:ascii="Arial" w:eastAsia="Times New Roman" w:hAnsi="Arial" w:cs="Arial"/>
                <w:color w:val="202020"/>
                <w:sz w:val="18"/>
                <w:szCs w:val="18"/>
                <w:lang w:eastAsia="et-EE"/>
              </w:rPr>
            </w:pPr>
            <w:hyperlink r:id="rId24" w:history="1">
              <w:r w:rsidRPr="009A5942">
                <w:rPr>
                  <w:rFonts w:ascii="Arial" w:eastAsia="Times New Roman" w:hAnsi="Arial" w:cs="Arial"/>
                  <w:sz w:val="18"/>
                  <w:szCs w:val="18"/>
                  <w:bdr w:val="none" w:sz="0" w:space="0" w:color="auto" w:frame="1"/>
                  <w:lang w:eastAsia="et-EE"/>
                </w:rPr>
                <w:t>Maavarade kaevandamisele esitatavad töötervishoiu ja tööohutuse nõuded</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A9713D" w:rsidRPr="00470DA2" w:rsidRDefault="00751296" w:rsidP="00470DA2">
            <w:pPr>
              <w:spacing w:after="0" w:line="240" w:lineRule="auto"/>
              <w:rPr>
                <w:rFonts w:ascii="Arial" w:eastAsia="Times New Roman" w:hAnsi="Arial" w:cs="Arial"/>
                <w:color w:val="202020"/>
                <w:sz w:val="18"/>
                <w:szCs w:val="18"/>
                <w:lang w:eastAsia="et-EE"/>
              </w:rPr>
            </w:pPr>
            <w:r w:rsidRPr="00751296">
              <w:rPr>
                <w:rFonts w:ascii="Arial" w:eastAsia="Times New Roman" w:hAnsi="Arial" w:cs="Arial"/>
                <w:color w:val="202020"/>
                <w:sz w:val="18"/>
                <w:szCs w:val="18"/>
                <w:lang w:eastAsia="et-EE"/>
              </w:rPr>
              <w:t>Vabariigi Valitsus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A9713D" w:rsidRPr="00470DA2" w:rsidRDefault="00751296"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A9713D" w:rsidRPr="00470DA2" w:rsidRDefault="00751296"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223</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A9713D" w:rsidRPr="00470DA2" w:rsidRDefault="00751296" w:rsidP="00470DA2">
            <w:pPr>
              <w:spacing w:after="0" w:line="240" w:lineRule="auto"/>
              <w:rPr>
                <w:rFonts w:ascii="Arial" w:eastAsia="Times New Roman" w:hAnsi="Arial" w:cs="Arial"/>
                <w:color w:val="202020"/>
                <w:sz w:val="18"/>
                <w:szCs w:val="18"/>
                <w:lang w:eastAsia="et-EE"/>
              </w:rPr>
            </w:pPr>
            <w:r w:rsidRPr="00751296">
              <w:rPr>
                <w:rFonts w:ascii="Arial" w:eastAsia="Times New Roman" w:hAnsi="Arial" w:cs="Arial"/>
                <w:color w:val="202020"/>
                <w:sz w:val="18"/>
                <w:szCs w:val="18"/>
                <w:lang w:eastAsia="et-EE"/>
              </w:rPr>
              <w:t>17.01.2020 - …</w:t>
            </w:r>
          </w:p>
        </w:tc>
      </w:tr>
      <w:tr w:rsidR="00A9713D" w:rsidRPr="00470DA2" w:rsidTr="00814FCA">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A9713D" w:rsidRPr="00A47E9F" w:rsidRDefault="00A47E9F" w:rsidP="00470DA2">
            <w:pPr>
              <w:spacing w:after="0" w:line="240" w:lineRule="auto"/>
              <w:rPr>
                <w:rFonts w:ascii="Arial" w:eastAsia="Times New Roman" w:hAnsi="Arial" w:cs="Arial"/>
                <w:color w:val="202020"/>
                <w:sz w:val="18"/>
                <w:szCs w:val="18"/>
                <w:lang w:eastAsia="et-EE"/>
              </w:rPr>
            </w:pPr>
            <w:hyperlink r:id="rId25" w:history="1">
              <w:r w:rsidRPr="00A47E9F">
                <w:rPr>
                  <w:rFonts w:ascii="Arial" w:eastAsia="Times New Roman" w:hAnsi="Arial" w:cs="Arial"/>
                  <w:sz w:val="18"/>
                  <w:szCs w:val="18"/>
                  <w:bdr w:val="none" w:sz="0" w:space="0" w:color="auto" w:frame="1"/>
                  <w:lang w:eastAsia="et-EE"/>
                </w:rPr>
                <w:t>Töökohale esitatavad töötervishoiu ja tööohutuse nõuded</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A9713D" w:rsidRPr="00470DA2" w:rsidRDefault="00A47E9F" w:rsidP="00470DA2">
            <w:pPr>
              <w:spacing w:after="0" w:line="240" w:lineRule="auto"/>
              <w:rPr>
                <w:rFonts w:ascii="Arial" w:eastAsia="Times New Roman" w:hAnsi="Arial" w:cs="Arial"/>
                <w:color w:val="202020"/>
                <w:sz w:val="18"/>
                <w:szCs w:val="18"/>
                <w:lang w:eastAsia="et-EE"/>
              </w:rPr>
            </w:pPr>
            <w:r w:rsidRPr="00A47E9F">
              <w:rPr>
                <w:rFonts w:ascii="Arial" w:eastAsia="Times New Roman" w:hAnsi="Arial" w:cs="Arial"/>
                <w:color w:val="202020"/>
                <w:sz w:val="18"/>
                <w:szCs w:val="18"/>
                <w:lang w:eastAsia="et-EE"/>
              </w:rPr>
              <w:t>Vabariigi Valitsus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A9713D" w:rsidRPr="00470DA2" w:rsidRDefault="00A47E9F"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A9713D" w:rsidRPr="00470DA2" w:rsidRDefault="00A47E9F"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176</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A9713D" w:rsidRPr="00470DA2" w:rsidRDefault="00A47E9F" w:rsidP="00470DA2">
            <w:pPr>
              <w:spacing w:after="0" w:line="240" w:lineRule="auto"/>
              <w:rPr>
                <w:rFonts w:ascii="Arial" w:eastAsia="Times New Roman" w:hAnsi="Arial" w:cs="Arial"/>
                <w:color w:val="202020"/>
                <w:sz w:val="18"/>
                <w:szCs w:val="18"/>
                <w:lang w:eastAsia="et-EE"/>
              </w:rPr>
            </w:pPr>
            <w:r w:rsidRPr="00A47E9F">
              <w:rPr>
                <w:rFonts w:ascii="Arial" w:eastAsia="Times New Roman" w:hAnsi="Arial" w:cs="Arial"/>
                <w:color w:val="202020"/>
                <w:sz w:val="18"/>
                <w:szCs w:val="18"/>
                <w:lang w:eastAsia="et-EE"/>
              </w:rPr>
              <w:t>01.01.2019 - …</w:t>
            </w:r>
          </w:p>
        </w:tc>
      </w:tr>
      <w:tr w:rsidR="00814FCA" w:rsidRPr="00470DA2" w:rsidTr="00814FCA">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814FCA" w:rsidRPr="0085135F" w:rsidRDefault="0085135F" w:rsidP="00470DA2">
            <w:pPr>
              <w:spacing w:after="0" w:line="240" w:lineRule="auto"/>
              <w:rPr>
                <w:rFonts w:ascii="Arial" w:eastAsia="Times New Roman" w:hAnsi="Arial" w:cs="Arial"/>
                <w:color w:val="202020"/>
                <w:sz w:val="18"/>
                <w:szCs w:val="18"/>
                <w:lang w:eastAsia="et-EE"/>
              </w:rPr>
            </w:pPr>
            <w:hyperlink r:id="rId26" w:history="1">
              <w:r w:rsidRPr="0085135F">
                <w:rPr>
                  <w:rFonts w:ascii="Arial" w:eastAsia="Times New Roman" w:hAnsi="Arial" w:cs="Arial"/>
                  <w:sz w:val="18"/>
                  <w:szCs w:val="18"/>
                  <w:bdr w:val="none" w:sz="0" w:space="0" w:color="auto" w:frame="1"/>
                  <w:lang w:eastAsia="et-EE"/>
                </w:rPr>
                <w:t>Töötervishoiu ja tööohutuse nõuded vibratsioonist mõjutatud töökeskkonnale, töökeskkonna vibratsiooni piirnormid ja vibratsiooni mõõtmise kord</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814FCA" w:rsidRPr="00470DA2" w:rsidRDefault="0085135F" w:rsidP="00470DA2">
            <w:pPr>
              <w:spacing w:after="0" w:line="240" w:lineRule="auto"/>
              <w:rPr>
                <w:rFonts w:ascii="Arial" w:eastAsia="Times New Roman" w:hAnsi="Arial" w:cs="Arial"/>
                <w:color w:val="202020"/>
                <w:sz w:val="18"/>
                <w:szCs w:val="18"/>
                <w:lang w:eastAsia="et-EE"/>
              </w:rPr>
            </w:pPr>
            <w:r w:rsidRPr="0085135F">
              <w:rPr>
                <w:rFonts w:ascii="Arial" w:eastAsia="Times New Roman" w:hAnsi="Arial" w:cs="Arial"/>
                <w:color w:val="202020"/>
                <w:sz w:val="18"/>
                <w:szCs w:val="18"/>
                <w:lang w:eastAsia="et-EE"/>
              </w:rPr>
              <w:t>Vabariigi Valitsus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814FCA" w:rsidRPr="00470DA2" w:rsidRDefault="0085135F"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814FCA" w:rsidRPr="00470DA2" w:rsidRDefault="0085135F"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109</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814FCA" w:rsidRPr="00470DA2" w:rsidRDefault="0085135F" w:rsidP="00470DA2">
            <w:pPr>
              <w:spacing w:after="0" w:line="240" w:lineRule="auto"/>
              <w:rPr>
                <w:rFonts w:ascii="Arial" w:eastAsia="Times New Roman" w:hAnsi="Arial" w:cs="Arial"/>
                <w:color w:val="202020"/>
                <w:sz w:val="18"/>
                <w:szCs w:val="18"/>
                <w:lang w:eastAsia="et-EE"/>
              </w:rPr>
            </w:pPr>
            <w:r w:rsidRPr="0085135F">
              <w:rPr>
                <w:rFonts w:ascii="Arial" w:eastAsia="Times New Roman" w:hAnsi="Arial" w:cs="Arial"/>
                <w:color w:val="202020"/>
                <w:sz w:val="18"/>
                <w:szCs w:val="18"/>
                <w:lang w:eastAsia="et-EE"/>
              </w:rPr>
              <w:t>01.01.2019 - …</w:t>
            </w:r>
          </w:p>
        </w:tc>
      </w:tr>
      <w:tr w:rsidR="00814FCA" w:rsidRPr="00470DA2" w:rsidTr="00814FCA">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814FCA" w:rsidRPr="00ED0211" w:rsidRDefault="00ED0211" w:rsidP="00470DA2">
            <w:pPr>
              <w:spacing w:after="0" w:line="240" w:lineRule="auto"/>
              <w:rPr>
                <w:rFonts w:ascii="Arial" w:eastAsia="Times New Roman" w:hAnsi="Arial" w:cs="Arial"/>
                <w:sz w:val="18"/>
                <w:szCs w:val="18"/>
                <w:lang w:eastAsia="et-EE"/>
              </w:rPr>
            </w:pPr>
            <w:hyperlink r:id="rId27" w:history="1">
              <w:r w:rsidRPr="00ED0211">
                <w:rPr>
                  <w:rFonts w:ascii="Arial" w:eastAsia="Times New Roman" w:hAnsi="Arial" w:cs="Arial"/>
                  <w:sz w:val="18"/>
                  <w:szCs w:val="18"/>
                  <w:bdr w:val="none" w:sz="0" w:space="0" w:color="auto" w:frame="1"/>
                  <w:lang w:eastAsia="et-EE"/>
                </w:rPr>
                <w:t>"Ratassõidukile ning sellele paigaldatavale ja/või sellel kasutatavale varustusele ja osadele ühtsete tehnonõuete kehtestamise ning nende nõuete alusel väljastatud tunnistuste vastastikuse tunnustamise kokkuleppest" tulenevate eeskirjade kohaldamine</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814FCA" w:rsidRPr="00470DA2" w:rsidRDefault="00ED0211" w:rsidP="00470DA2">
            <w:pPr>
              <w:spacing w:after="0" w:line="240" w:lineRule="auto"/>
              <w:rPr>
                <w:rFonts w:ascii="Arial" w:eastAsia="Times New Roman" w:hAnsi="Arial" w:cs="Arial"/>
                <w:color w:val="202020"/>
                <w:sz w:val="18"/>
                <w:szCs w:val="18"/>
                <w:lang w:eastAsia="et-EE"/>
              </w:rPr>
            </w:pPr>
            <w:r w:rsidRPr="00ED0211">
              <w:rPr>
                <w:rFonts w:ascii="Arial" w:eastAsia="Times New Roman" w:hAnsi="Arial" w:cs="Arial"/>
                <w:color w:val="202020"/>
                <w:sz w:val="18"/>
                <w:szCs w:val="18"/>
                <w:lang w:eastAsia="et-EE"/>
              </w:rPr>
              <w:t>Vabariigi Valitsus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814FCA" w:rsidRPr="00470DA2" w:rsidRDefault="00ED0211"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814FCA" w:rsidRPr="00470DA2" w:rsidRDefault="00ED0211"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138</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814FCA" w:rsidRPr="00470DA2" w:rsidRDefault="00ED0211" w:rsidP="00470DA2">
            <w:pPr>
              <w:spacing w:after="0" w:line="240" w:lineRule="auto"/>
              <w:rPr>
                <w:rFonts w:ascii="Arial" w:eastAsia="Times New Roman" w:hAnsi="Arial" w:cs="Arial"/>
                <w:color w:val="202020"/>
                <w:sz w:val="18"/>
                <w:szCs w:val="18"/>
                <w:lang w:eastAsia="et-EE"/>
              </w:rPr>
            </w:pPr>
            <w:r w:rsidRPr="00ED0211">
              <w:rPr>
                <w:rFonts w:ascii="Arial" w:eastAsia="Times New Roman" w:hAnsi="Arial" w:cs="Arial"/>
                <w:color w:val="202020"/>
                <w:sz w:val="18"/>
                <w:szCs w:val="18"/>
                <w:lang w:eastAsia="et-EE"/>
              </w:rPr>
              <w:t>01.06.2002 - …</w:t>
            </w:r>
          </w:p>
        </w:tc>
      </w:tr>
      <w:tr w:rsidR="00814FCA" w:rsidRPr="00470DA2" w:rsidTr="00814FCA">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814FCA" w:rsidRPr="00ED0211" w:rsidRDefault="00ED0211" w:rsidP="00470DA2">
            <w:pPr>
              <w:spacing w:after="0" w:line="240" w:lineRule="auto"/>
              <w:rPr>
                <w:rFonts w:ascii="Arial" w:eastAsia="Times New Roman" w:hAnsi="Arial" w:cs="Arial"/>
                <w:sz w:val="18"/>
                <w:szCs w:val="18"/>
                <w:lang w:eastAsia="et-EE"/>
              </w:rPr>
            </w:pPr>
            <w:hyperlink r:id="rId28" w:history="1">
              <w:r w:rsidRPr="00ED0211">
                <w:rPr>
                  <w:rFonts w:ascii="Arial" w:eastAsia="Times New Roman" w:hAnsi="Arial" w:cs="Arial"/>
                  <w:sz w:val="18"/>
                  <w:szCs w:val="18"/>
                  <w:bdr w:val="none" w:sz="0" w:space="0" w:color="auto" w:frame="1"/>
                  <w:lang w:eastAsia="et-EE"/>
                </w:rPr>
                <w:t>"Ratassõidukile ning sellele paigaldatavale ja/või sellele kasutatavale varustusele ja osadele ühtsete tehnonõuete kehtestamise ning nende nõuete alusel väljastatud tunnistuste vastastikuse tunnistamise kokkuleppest" tulenevate eeskirjade kohaldamine</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814FCA" w:rsidRPr="00470DA2" w:rsidRDefault="00ED0211" w:rsidP="00470DA2">
            <w:pPr>
              <w:spacing w:after="0" w:line="240" w:lineRule="auto"/>
              <w:rPr>
                <w:rFonts w:ascii="Arial" w:eastAsia="Times New Roman" w:hAnsi="Arial" w:cs="Arial"/>
                <w:color w:val="202020"/>
                <w:sz w:val="18"/>
                <w:szCs w:val="18"/>
                <w:lang w:eastAsia="et-EE"/>
              </w:rPr>
            </w:pPr>
            <w:r w:rsidRPr="00ED0211">
              <w:rPr>
                <w:rFonts w:ascii="Arial" w:eastAsia="Times New Roman" w:hAnsi="Arial" w:cs="Arial"/>
                <w:color w:val="202020"/>
                <w:sz w:val="18"/>
                <w:szCs w:val="18"/>
                <w:lang w:eastAsia="et-EE"/>
              </w:rPr>
              <w:t>Teede- ja Sideminister</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814FCA" w:rsidRPr="00470DA2" w:rsidRDefault="00ED0211"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814FCA" w:rsidRPr="00470DA2" w:rsidRDefault="00ED0211"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33</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814FCA" w:rsidRPr="00470DA2" w:rsidRDefault="00ED0211" w:rsidP="00470DA2">
            <w:pPr>
              <w:spacing w:after="0" w:line="240" w:lineRule="auto"/>
              <w:rPr>
                <w:rFonts w:ascii="Arial" w:eastAsia="Times New Roman" w:hAnsi="Arial" w:cs="Arial"/>
                <w:color w:val="202020"/>
                <w:sz w:val="18"/>
                <w:szCs w:val="18"/>
                <w:lang w:eastAsia="et-EE"/>
              </w:rPr>
            </w:pPr>
            <w:r w:rsidRPr="00ED0211">
              <w:rPr>
                <w:rFonts w:ascii="Arial" w:eastAsia="Times New Roman" w:hAnsi="Arial" w:cs="Arial"/>
                <w:color w:val="202020"/>
                <w:sz w:val="18"/>
                <w:szCs w:val="18"/>
                <w:lang w:eastAsia="et-EE"/>
              </w:rPr>
              <w:t>01.06.2002 - </w:t>
            </w:r>
            <w:r>
              <w:rPr>
                <w:rFonts w:ascii="Arial" w:eastAsia="Times New Roman" w:hAnsi="Arial" w:cs="Arial"/>
                <w:color w:val="202020"/>
                <w:sz w:val="18"/>
                <w:szCs w:val="18"/>
                <w:lang w:eastAsia="et-EE"/>
              </w:rPr>
              <w:t>…</w:t>
            </w:r>
          </w:p>
        </w:tc>
      </w:tr>
      <w:tr w:rsidR="00814FCA" w:rsidRPr="00470DA2" w:rsidTr="00ED0211">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814FCA" w:rsidRPr="00EE0E31" w:rsidRDefault="00EE0E31" w:rsidP="00470DA2">
            <w:pPr>
              <w:spacing w:after="0" w:line="240" w:lineRule="auto"/>
              <w:rPr>
                <w:rFonts w:ascii="Arial" w:eastAsia="Times New Roman" w:hAnsi="Arial" w:cs="Arial"/>
                <w:sz w:val="18"/>
                <w:szCs w:val="18"/>
                <w:lang w:eastAsia="et-EE"/>
              </w:rPr>
            </w:pPr>
            <w:hyperlink r:id="rId29" w:history="1">
              <w:r w:rsidRPr="00EE0E31">
                <w:rPr>
                  <w:rFonts w:ascii="Arial" w:eastAsia="Times New Roman" w:hAnsi="Arial" w:cs="Arial"/>
                  <w:sz w:val="18"/>
                  <w:szCs w:val="18"/>
                  <w:bdr w:val="none" w:sz="0" w:space="0" w:color="auto" w:frame="1"/>
                  <w:lang w:eastAsia="et-EE"/>
                </w:rPr>
                <w:t>Välisõhus leviva müra piiramise eesmärgil planeeringu koostamise kohta esitatavad nõuded</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814FCA" w:rsidRPr="00470DA2" w:rsidRDefault="00EE0E31" w:rsidP="00470DA2">
            <w:pPr>
              <w:spacing w:after="0" w:line="240" w:lineRule="auto"/>
              <w:rPr>
                <w:rFonts w:ascii="Arial" w:eastAsia="Times New Roman" w:hAnsi="Arial" w:cs="Arial"/>
                <w:color w:val="202020"/>
                <w:sz w:val="18"/>
                <w:szCs w:val="18"/>
                <w:lang w:eastAsia="et-EE"/>
              </w:rPr>
            </w:pPr>
            <w:r w:rsidRPr="00EE0E31">
              <w:rPr>
                <w:rFonts w:ascii="Arial" w:eastAsia="Times New Roman" w:hAnsi="Arial" w:cs="Arial"/>
                <w:color w:val="202020"/>
                <w:sz w:val="18"/>
                <w:szCs w:val="18"/>
                <w:lang w:eastAsia="et-EE"/>
              </w:rPr>
              <w:t>Keskkonnaminister</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814FCA" w:rsidRPr="00470DA2" w:rsidRDefault="00EE0E31"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814FCA" w:rsidRPr="00470DA2" w:rsidRDefault="00EE0E31"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32</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814FCA" w:rsidRPr="00470DA2" w:rsidRDefault="00EE0E31" w:rsidP="00470DA2">
            <w:pPr>
              <w:spacing w:after="0" w:line="240" w:lineRule="auto"/>
              <w:rPr>
                <w:rFonts w:ascii="Arial" w:eastAsia="Times New Roman" w:hAnsi="Arial" w:cs="Arial"/>
                <w:color w:val="202020"/>
                <w:sz w:val="18"/>
                <w:szCs w:val="18"/>
                <w:lang w:eastAsia="et-EE"/>
              </w:rPr>
            </w:pPr>
            <w:r w:rsidRPr="00EE0E31">
              <w:rPr>
                <w:rFonts w:ascii="Arial" w:eastAsia="Times New Roman" w:hAnsi="Arial" w:cs="Arial"/>
                <w:color w:val="202020"/>
                <w:sz w:val="18"/>
                <w:szCs w:val="18"/>
                <w:lang w:eastAsia="et-EE"/>
              </w:rPr>
              <w:t>01.01.2017 - …</w:t>
            </w:r>
          </w:p>
        </w:tc>
      </w:tr>
      <w:tr w:rsidR="00ED0211" w:rsidRPr="00470DA2" w:rsidTr="00ED0211">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ED0211" w:rsidRPr="00EE0E31" w:rsidRDefault="00EE0E31" w:rsidP="00470DA2">
            <w:pPr>
              <w:spacing w:after="0" w:line="240" w:lineRule="auto"/>
              <w:rPr>
                <w:rFonts w:ascii="Arial" w:eastAsia="Times New Roman" w:hAnsi="Arial" w:cs="Arial"/>
                <w:sz w:val="18"/>
                <w:szCs w:val="18"/>
                <w:lang w:eastAsia="et-EE"/>
              </w:rPr>
            </w:pPr>
            <w:hyperlink r:id="rId30" w:history="1">
              <w:r w:rsidRPr="00EE0E31">
                <w:rPr>
                  <w:rFonts w:ascii="Arial" w:eastAsia="Times New Roman" w:hAnsi="Arial" w:cs="Arial"/>
                  <w:sz w:val="18"/>
                  <w:szCs w:val="18"/>
                  <w:bdr w:val="none" w:sz="0" w:space="0" w:color="auto" w:frame="1"/>
                  <w:lang w:eastAsia="et-EE"/>
                </w:rPr>
                <w:t>Välisõhus leviva müra normtasemed ja mürataseme mõõtmise, määramise ja hindamise meetodid</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ED0211" w:rsidRPr="00470DA2" w:rsidRDefault="00EE0E31" w:rsidP="00470DA2">
            <w:pPr>
              <w:spacing w:after="0" w:line="240" w:lineRule="auto"/>
              <w:rPr>
                <w:rFonts w:ascii="Arial" w:eastAsia="Times New Roman" w:hAnsi="Arial" w:cs="Arial"/>
                <w:color w:val="202020"/>
                <w:sz w:val="18"/>
                <w:szCs w:val="18"/>
                <w:lang w:eastAsia="et-EE"/>
              </w:rPr>
            </w:pPr>
            <w:r w:rsidRPr="00EE0E31">
              <w:rPr>
                <w:rFonts w:ascii="Arial" w:eastAsia="Times New Roman" w:hAnsi="Arial" w:cs="Arial"/>
                <w:color w:val="202020"/>
                <w:sz w:val="18"/>
                <w:szCs w:val="18"/>
                <w:lang w:eastAsia="et-EE"/>
              </w:rPr>
              <w:t>Keskkonnaminister</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ED0211" w:rsidRPr="00470DA2" w:rsidRDefault="00EE0E31"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ED0211" w:rsidRPr="00470DA2" w:rsidRDefault="00EE0E31"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71</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ED0211" w:rsidRPr="00470DA2" w:rsidRDefault="00EE0E31" w:rsidP="00470DA2">
            <w:pPr>
              <w:spacing w:after="0" w:line="240" w:lineRule="auto"/>
              <w:rPr>
                <w:rFonts w:ascii="Arial" w:eastAsia="Times New Roman" w:hAnsi="Arial" w:cs="Arial"/>
                <w:color w:val="202020"/>
                <w:sz w:val="18"/>
                <w:szCs w:val="18"/>
                <w:lang w:eastAsia="et-EE"/>
              </w:rPr>
            </w:pPr>
            <w:r w:rsidRPr="00EE0E31">
              <w:rPr>
                <w:rFonts w:ascii="Arial" w:eastAsia="Times New Roman" w:hAnsi="Arial" w:cs="Arial"/>
                <w:color w:val="202020"/>
                <w:sz w:val="18"/>
                <w:szCs w:val="18"/>
                <w:lang w:eastAsia="et-EE"/>
              </w:rPr>
              <w:t>30.05.2020 - …</w:t>
            </w:r>
          </w:p>
        </w:tc>
      </w:tr>
      <w:tr w:rsidR="00ED0211" w:rsidRPr="00470DA2" w:rsidTr="00ED0211">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ED0211" w:rsidRPr="007C4389" w:rsidRDefault="00C8030A" w:rsidP="00470DA2">
            <w:pPr>
              <w:spacing w:after="0" w:line="240" w:lineRule="auto"/>
              <w:rPr>
                <w:rFonts w:ascii="Arial" w:eastAsia="Times New Roman" w:hAnsi="Arial" w:cs="Arial"/>
                <w:sz w:val="18"/>
                <w:szCs w:val="18"/>
                <w:lang w:eastAsia="et-EE"/>
              </w:rPr>
            </w:pPr>
            <w:hyperlink r:id="rId31" w:history="1">
              <w:r w:rsidRPr="007C4389">
                <w:rPr>
                  <w:rFonts w:ascii="Arial" w:eastAsia="Times New Roman" w:hAnsi="Arial" w:cs="Arial"/>
                  <w:sz w:val="18"/>
                  <w:szCs w:val="18"/>
                  <w:bdr w:val="none" w:sz="0" w:space="0" w:color="auto" w:frame="1"/>
                  <w:lang w:eastAsia="et-EE"/>
                </w:rPr>
                <w:t>Välisõhu mürakaardi, strateegilise mürakaardi ja müra vähendamise tegevuskava sisu kohta esitatavad tehnilised nõuded ja koostamise kord</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ED0211" w:rsidRPr="00470DA2" w:rsidRDefault="00C8030A" w:rsidP="00470DA2">
            <w:pPr>
              <w:spacing w:after="0" w:line="240" w:lineRule="auto"/>
              <w:rPr>
                <w:rFonts w:ascii="Arial" w:eastAsia="Times New Roman" w:hAnsi="Arial" w:cs="Arial"/>
                <w:color w:val="202020"/>
                <w:sz w:val="18"/>
                <w:szCs w:val="18"/>
                <w:lang w:eastAsia="et-EE"/>
              </w:rPr>
            </w:pPr>
            <w:r w:rsidRPr="00EE0E31">
              <w:rPr>
                <w:rFonts w:ascii="Arial" w:eastAsia="Times New Roman" w:hAnsi="Arial" w:cs="Arial"/>
                <w:color w:val="202020"/>
                <w:sz w:val="18"/>
                <w:szCs w:val="18"/>
                <w:lang w:eastAsia="et-EE"/>
              </w:rPr>
              <w:t>Keskkonnaminister</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ED0211" w:rsidRPr="00470DA2" w:rsidRDefault="00505CA7"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ED0211" w:rsidRPr="00470DA2" w:rsidRDefault="00505CA7"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39</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ED0211" w:rsidRPr="00470DA2" w:rsidRDefault="00505CA7" w:rsidP="00470DA2">
            <w:pPr>
              <w:spacing w:after="0" w:line="240" w:lineRule="auto"/>
              <w:rPr>
                <w:rFonts w:ascii="Arial" w:eastAsia="Times New Roman" w:hAnsi="Arial" w:cs="Arial"/>
                <w:color w:val="202020"/>
                <w:sz w:val="18"/>
                <w:szCs w:val="18"/>
                <w:lang w:eastAsia="et-EE"/>
              </w:rPr>
            </w:pPr>
            <w:r w:rsidRPr="00C8030A">
              <w:rPr>
                <w:rFonts w:ascii="Arial" w:eastAsia="Times New Roman" w:hAnsi="Arial" w:cs="Arial"/>
                <w:color w:val="202020"/>
                <w:sz w:val="18"/>
                <w:szCs w:val="18"/>
                <w:lang w:eastAsia="et-EE"/>
              </w:rPr>
              <w:t>01.01.2017 - …</w:t>
            </w:r>
          </w:p>
        </w:tc>
      </w:tr>
      <w:tr w:rsidR="00F8716C" w:rsidRPr="00470DA2" w:rsidTr="00ED0211">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F8716C" w:rsidRPr="007C4389" w:rsidRDefault="00F8716C" w:rsidP="00470DA2">
            <w:pPr>
              <w:spacing w:after="0" w:line="240" w:lineRule="auto"/>
              <w:rPr>
                <w:rFonts w:ascii="Arial" w:eastAsia="Times New Roman" w:hAnsi="Arial" w:cs="Arial"/>
                <w:sz w:val="18"/>
                <w:szCs w:val="18"/>
                <w:lang w:eastAsia="et-EE"/>
              </w:rPr>
            </w:pPr>
            <w:hyperlink r:id="rId32" w:history="1">
              <w:r w:rsidRPr="007C4389">
                <w:rPr>
                  <w:rFonts w:ascii="Arial" w:eastAsia="Times New Roman" w:hAnsi="Arial" w:cs="Arial"/>
                  <w:sz w:val="18"/>
                  <w:szCs w:val="18"/>
                  <w:bdr w:val="none" w:sz="0" w:space="0" w:color="auto" w:frame="1"/>
                  <w:lang w:eastAsia="et-EE"/>
                </w:rPr>
                <w:t>Müra normtasemed elu- ja puhkealal, elamutes ning ühiskasutusega hoonetes ja mürataseme mõõtmise meetodid</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F8716C" w:rsidRPr="00F8716C" w:rsidRDefault="00F8716C" w:rsidP="00833BAB">
            <w:pPr>
              <w:spacing w:after="0" w:line="240" w:lineRule="auto"/>
              <w:rPr>
                <w:rFonts w:ascii="Arial" w:eastAsia="Times New Roman" w:hAnsi="Arial" w:cs="Arial"/>
                <w:color w:val="202020"/>
                <w:sz w:val="18"/>
                <w:szCs w:val="18"/>
                <w:lang w:eastAsia="et-EE"/>
              </w:rPr>
            </w:pPr>
            <w:r w:rsidRPr="00F8716C">
              <w:rPr>
                <w:rFonts w:ascii="Arial" w:eastAsia="Times New Roman" w:hAnsi="Arial" w:cs="Arial"/>
                <w:color w:val="202020"/>
                <w:sz w:val="18"/>
                <w:szCs w:val="18"/>
                <w:lang w:eastAsia="et-EE"/>
              </w:rPr>
              <w:t>Sotsiaalminister</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F8716C" w:rsidRPr="00470DA2" w:rsidRDefault="00F8716C"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F8716C" w:rsidRPr="00470DA2" w:rsidRDefault="00F8716C"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42</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F8716C" w:rsidRPr="00470DA2" w:rsidRDefault="00F8716C" w:rsidP="00470DA2">
            <w:pPr>
              <w:spacing w:after="0" w:line="240" w:lineRule="auto"/>
              <w:rPr>
                <w:rFonts w:ascii="Arial" w:eastAsia="Times New Roman" w:hAnsi="Arial" w:cs="Arial"/>
                <w:color w:val="202020"/>
                <w:sz w:val="18"/>
                <w:szCs w:val="18"/>
                <w:lang w:eastAsia="et-EE"/>
              </w:rPr>
            </w:pPr>
            <w:r w:rsidRPr="00F8716C">
              <w:rPr>
                <w:rFonts w:ascii="Arial" w:eastAsia="Times New Roman" w:hAnsi="Arial" w:cs="Arial"/>
                <w:color w:val="202020"/>
                <w:sz w:val="18"/>
                <w:szCs w:val="18"/>
                <w:lang w:eastAsia="et-EE"/>
              </w:rPr>
              <w:t>11.02.2017 - …</w:t>
            </w:r>
          </w:p>
        </w:tc>
      </w:tr>
      <w:tr w:rsidR="00F8716C" w:rsidRPr="00470DA2" w:rsidTr="00ED0211">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F8716C" w:rsidRPr="007C4389" w:rsidRDefault="009E26E4" w:rsidP="00470DA2">
            <w:pPr>
              <w:spacing w:after="0" w:line="240" w:lineRule="auto"/>
              <w:rPr>
                <w:rFonts w:ascii="Arial" w:eastAsia="Times New Roman" w:hAnsi="Arial" w:cs="Arial"/>
                <w:sz w:val="18"/>
                <w:szCs w:val="18"/>
                <w:lang w:eastAsia="et-EE"/>
              </w:rPr>
            </w:pPr>
            <w:hyperlink r:id="rId33" w:history="1">
              <w:r w:rsidRPr="007C4389">
                <w:rPr>
                  <w:rFonts w:ascii="Arial" w:eastAsia="Times New Roman" w:hAnsi="Arial" w:cs="Arial"/>
                  <w:sz w:val="18"/>
                  <w:szCs w:val="18"/>
                  <w:bdr w:val="none" w:sz="0" w:space="0" w:color="auto" w:frame="1"/>
                  <w:lang w:eastAsia="et-EE"/>
                </w:rPr>
                <w:t>Nõuded välitingimustes kasutatavale seadmele lähtuvalt selle tekitatavast mürast ja selle seadme vastavushindamisele</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F8716C" w:rsidRPr="00470DA2" w:rsidRDefault="009E26E4" w:rsidP="00470DA2">
            <w:pPr>
              <w:spacing w:after="0" w:line="240" w:lineRule="auto"/>
              <w:rPr>
                <w:rFonts w:ascii="Arial" w:eastAsia="Times New Roman" w:hAnsi="Arial" w:cs="Arial"/>
                <w:color w:val="202020"/>
                <w:sz w:val="18"/>
                <w:szCs w:val="18"/>
                <w:lang w:eastAsia="et-EE"/>
              </w:rPr>
            </w:pPr>
            <w:r w:rsidRPr="009E26E4">
              <w:rPr>
                <w:rFonts w:ascii="Arial" w:eastAsia="Times New Roman" w:hAnsi="Arial" w:cs="Arial"/>
                <w:color w:val="202020"/>
                <w:sz w:val="18"/>
                <w:szCs w:val="18"/>
                <w:lang w:eastAsia="et-EE"/>
              </w:rPr>
              <w:t xml:space="preserve">Majandus- ja </w:t>
            </w:r>
            <w:proofErr w:type="spellStart"/>
            <w:r w:rsidRPr="009E26E4">
              <w:rPr>
                <w:rFonts w:ascii="Arial" w:eastAsia="Times New Roman" w:hAnsi="Arial" w:cs="Arial"/>
                <w:color w:val="202020"/>
                <w:sz w:val="18"/>
                <w:szCs w:val="18"/>
                <w:lang w:eastAsia="et-EE"/>
              </w:rPr>
              <w:t>taristuminister</w:t>
            </w:r>
            <w:proofErr w:type="spellEnd"/>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F8716C" w:rsidRPr="00470DA2" w:rsidRDefault="009E26E4"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F8716C" w:rsidRPr="00470DA2" w:rsidRDefault="009E26E4"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59</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F8716C" w:rsidRPr="00470DA2" w:rsidRDefault="009E26E4" w:rsidP="00470DA2">
            <w:pPr>
              <w:spacing w:after="0" w:line="240" w:lineRule="auto"/>
              <w:rPr>
                <w:rFonts w:ascii="Arial" w:eastAsia="Times New Roman" w:hAnsi="Arial" w:cs="Arial"/>
                <w:color w:val="202020"/>
                <w:sz w:val="18"/>
                <w:szCs w:val="18"/>
                <w:lang w:eastAsia="et-EE"/>
              </w:rPr>
            </w:pPr>
            <w:r w:rsidRPr="009E26E4">
              <w:rPr>
                <w:rFonts w:ascii="Arial" w:eastAsia="Times New Roman" w:hAnsi="Arial" w:cs="Arial"/>
                <w:color w:val="202020"/>
                <w:sz w:val="18"/>
                <w:szCs w:val="18"/>
                <w:lang w:eastAsia="et-EE"/>
              </w:rPr>
              <w:t>22.02.2019 - …</w:t>
            </w:r>
          </w:p>
        </w:tc>
      </w:tr>
      <w:tr w:rsidR="007C4389" w:rsidRPr="00470DA2" w:rsidTr="007C4389">
        <w:tc>
          <w:tcPr>
            <w:tcW w:w="0" w:type="auto"/>
            <w:tcBorders>
              <w:top w:val="single" w:sz="6" w:space="0" w:color="D0D0D0"/>
              <w:left w:val="single" w:sz="6" w:space="0" w:color="C0C0C0"/>
              <w:bottom w:val="single" w:sz="6" w:space="0" w:color="D0D0D0"/>
              <w:right w:val="single" w:sz="2" w:space="0" w:color="D0D0D0"/>
            </w:tcBorders>
            <w:shd w:val="clear" w:color="auto" w:fill="FFFFFF"/>
            <w:tcMar>
              <w:top w:w="60" w:type="dxa"/>
              <w:left w:w="90" w:type="dxa"/>
              <w:bottom w:w="60" w:type="dxa"/>
              <w:right w:w="90" w:type="dxa"/>
            </w:tcMar>
          </w:tcPr>
          <w:p w:rsidR="007C4389" w:rsidRPr="007C4389" w:rsidRDefault="007C4389" w:rsidP="00470DA2">
            <w:pPr>
              <w:spacing w:after="0" w:line="240" w:lineRule="auto"/>
              <w:rPr>
                <w:rFonts w:ascii="Arial" w:eastAsia="Times New Roman" w:hAnsi="Arial" w:cs="Arial"/>
                <w:sz w:val="18"/>
                <w:szCs w:val="18"/>
                <w:lang w:eastAsia="et-EE"/>
              </w:rPr>
            </w:pPr>
            <w:hyperlink r:id="rId34" w:history="1">
              <w:r w:rsidRPr="007C4389">
                <w:rPr>
                  <w:rFonts w:ascii="Arial" w:eastAsia="Times New Roman" w:hAnsi="Arial" w:cs="Arial"/>
                  <w:sz w:val="18"/>
                  <w:szCs w:val="18"/>
                  <w:bdr w:val="none" w:sz="0" w:space="0" w:color="auto" w:frame="1"/>
                  <w:lang w:eastAsia="et-EE"/>
                </w:rPr>
                <w:t xml:space="preserve">Ultra- ja </w:t>
              </w:r>
              <w:proofErr w:type="spellStart"/>
              <w:r w:rsidRPr="007C4389">
                <w:rPr>
                  <w:rFonts w:ascii="Arial" w:eastAsia="Times New Roman" w:hAnsi="Arial" w:cs="Arial"/>
                  <w:sz w:val="18"/>
                  <w:szCs w:val="18"/>
                  <w:bdr w:val="none" w:sz="0" w:space="0" w:color="auto" w:frame="1"/>
                  <w:lang w:eastAsia="et-EE"/>
                </w:rPr>
                <w:t>infraheli</w:t>
              </w:r>
              <w:proofErr w:type="spellEnd"/>
              <w:r w:rsidRPr="007C4389">
                <w:rPr>
                  <w:rFonts w:ascii="Arial" w:eastAsia="Times New Roman" w:hAnsi="Arial" w:cs="Arial"/>
                  <w:sz w:val="18"/>
                  <w:szCs w:val="18"/>
                  <w:bdr w:val="none" w:sz="0" w:space="0" w:color="auto" w:frame="1"/>
                  <w:lang w:eastAsia="et-EE"/>
                </w:rPr>
                <w:t xml:space="preserve"> helirõhutasemete piirväärtused ning ultra- ja </w:t>
              </w:r>
              <w:proofErr w:type="spellStart"/>
              <w:r w:rsidRPr="007C4389">
                <w:rPr>
                  <w:rFonts w:ascii="Arial" w:eastAsia="Times New Roman" w:hAnsi="Arial" w:cs="Arial"/>
                  <w:sz w:val="18"/>
                  <w:szCs w:val="18"/>
                  <w:bdr w:val="none" w:sz="0" w:space="0" w:color="auto" w:frame="1"/>
                  <w:lang w:eastAsia="et-EE"/>
                </w:rPr>
                <w:t>infraheli</w:t>
              </w:r>
              <w:proofErr w:type="spellEnd"/>
              <w:r w:rsidRPr="007C4389">
                <w:rPr>
                  <w:rFonts w:ascii="Arial" w:eastAsia="Times New Roman" w:hAnsi="Arial" w:cs="Arial"/>
                  <w:sz w:val="18"/>
                  <w:szCs w:val="18"/>
                  <w:bdr w:val="none" w:sz="0" w:space="0" w:color="auto" w:frame="1"/>
                  <w:lang w:eastAsia="et-EE"/>
                </w:rPr>
                <w:t xml:space="preserve"> helirõhutasemete mõõtmine</w:t>
              </w:r>
            </w:hyperlink>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C4389" w:rsidRPr="007C4389" w:rsidRDefault="007C4389" w:rsidP="00833BAB">
            <w:pPr>
              <w:spacing w:after="0" w:line="240" w:lineRule="auto"/>
              <w:rPr>
                <w:rFonts w:ascii="Arial" w:eastAsia="Times New Roman" w:hAnsi="Arial" w:cs="Arial"/>
                <w:color w:val="202020"/>
                <w:sz w:val="18"/>
                <w:szCs w:val="18"/>
                <w:lang w:eastAsia="et-EE"/>
              </w:rPr>
            </w:pPr>
            <w:r w:rsidRPr="007C4389">
              <w:rPr>
                <w:rFonts w:ascii="Arial" w:eastAsia="Times New Roman" w:hAnsi="Arial" w:cs="Arial"/>
                <w:color w:val="202020"/>
                <w:sz w:val="18"/>
                <w:szCs w:val="18"/>
                <w:lang w:eastAsia="et-EE"/>
              </w:rPr>
              <w:t>Sotsiaalminister</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C4389" w:rsidRPr="00470DA2" w:rsidRDefault="007C4389"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määrus</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C4389" w:rsidRPr="00470DA2" w:rsidRDefault="007C4389" w:rsidP="00470DA2">
            <w:pPr>
              <w:spacing w:after="0" w:line="240" w:lineRule="auto"/>
              <w:rPr>
                <w:rFonts w:ascii="Arial" w:eastAsia="Times New Roman" w:hAnsi="Arial" w:cs="Arial"/>
                <w:color w:val="202020"/>
                <w:sz w:val="18"/>
                <w:szCs w:val="18"/>
                <w:lang w:eastAsia="et-EE"/>
              </w:rPr>
            </w:pPr>
            <w:r>
              <w:rPr>
                <w:rFonts w:ascii="Arial" w:eastAsia="Times New Roman" w:hAnsi="Arial" w:cs="Arial"/>
                <w:color w:val="202020"/>
                <w:sz w:val="18"/>
                <w:szCs w:val="18"/>
                <w:lang w:eastAsia="et-EE"/>
              </w:rPr>
              <w:t>75</w:t>
            </w:r>
          </w:p>
        </w:tc>
        <w:tc>
          <w:tcPr>
            <w:tcW w:w="0" w:type="auto"/>
            <w:tcBorders>
              <w:top w:val="single" w:sz="6" w:space="0" w:color="D0D0D0"/>
              <w:left w:val="single" w:sz="6" w:space="0" w:color="D0D0D0"/>
              <w:bottom w:val="single" w:sz="6" w:space="0" w:color="D0D0D0"/>
              <w:right w:val="single" w:sz="2" w:space="0" w:color="D0D0D0"/>
            </w:tcBorders>
            <w:shd w:val="clear" w:color="auto" w:fill="FFFFFF"/>
            <w:tcMar>
              <w:top w:w="60" w:type="dxa"/>
              <w:left w:w="90" w:type="dxa"/>
              <w:bottom w:w="60" w:type="dxa"/>
              <w:right w:w="90" w:type="dxa"/>
            </w:tcMar>
          </w:tcPr>
          <w:p w:rsidR="007C4389" w:rsidRPr="00470DA2" w:rsidRDefault="007C4389" w:rsidP="00470DA2">
            <w:pPr>
              <w:spacing w:after="0" w:line="240" w:lineRule="auto"/>
              <w:rPr>
                <w:rFonts w:ascii="Arial" w:eastAsia="Times New Roman" w:hAnsi="Arial" w:cs="Arial"/>
                <w:color w:val="202020"/>
                <w:sz w:val="18"/>
                <w:szCs w:val="18"/>
                <w:lang w:eastAsia="et-EE"/>
              </w:rPr>
            </w:pPr>
            <w:r w:rsidRPr="007C4389">
              <w:rPr>
                <w:rFonts w:ascii="Arial" w:eastAsia="Times New Roman" w:hAnsi="Arial" w:cs="Arial"/>
                <w:color w:val="202020"/>
                <w:sz w:val="18"/>
                <w:szCs w:val="18"/>
                <w:lang w:eastAsia="et-EE"/>
              </w:rPr>
              <w:t>01.06.2002 - …</w:t>
            </w:r>
          </w:p>
        </w:tc>
      </w:tr>
    </w:tbl>
    <w:p w:rsidR="00736280" w:rsidRDefault="00736280"/>
    <w:p w:rsidR="00470DA2" w:rsidRDefault="00470DA2"/>
    <w:p w:rsidR="00470DA2" w:rsidRPr="009371ED" w:rsidRDefault="007D4403">
      <w:pPr>
        <w:rPr>
          <w:b/>
        </w:rPr>
      </w:pPr>
      <w:r w:rsidRPr="009371ED">
        <w:rPr>
          <w:b/>
        </w:rPr>
        <w:t>Tulevikus jõustuvad</w:t>
      </w:r>
      <w:r w:rsidR="009371ED">
        <w:rPr>
          <w:b/>
        </w:rPr>
        <w:t xml:space="preserve"> EV</w:t>
      </w:r>
      <w:r w:rsidRPr="009371ED">
        <w:rPr>
          <w:b/>
        </w:rPr>
        <w:t xml:space="preserve"> õigusaktid</w:t>
      </w:r>
    </w:p>
    <w:tbl>
      <w:tblPr>
        <w:tblW w:w="14400" w:type="dxa"/>
        <w:tblBorders>
          <w:top w:val="single" w:sz="6" w:space="0" w:color="C0C0C0"/>
          <w:left w:val="single" w:sz="6" w:space="0" w:color="C0C0C0"/>
          <w:bottom w:val="single" w:sz="6" w:space="0" w:color="C0C0C0"/>
          <w:right w:val="single" w:sz="6" w:space="0" w:color="C0C0C0"/>
        </w:tblBorders>
        <w:shd w:val="clear" w:color="auto" w:fill="FFFFFF"/>
        <w:tblCellMar>
          <w:left w:w="0" w:type="dxa"/>
          <w:right w:w="0" w:type="dxa"/>
        </w:tblCellMar>
        <w:tblLook w:val="04A0" w:firstRow="1" w:lastRow="0" w:firstColumn="1" w:lastColumn="0" w:noHBand="0" w:noVBand="1"/>
      </w:tblPr>
      <w:tblGrid>
        <w:gridCol w:w="5198"/>
        <w:gridCol w:w="1922"/>
        <w:gridCol w:w="1588"/>
        <w:gridCol w:w="1223"/>
        <w:gridCol w:w="4469"/>
      </w:tblGrid>
      <w:tr w:rsidR="00470DA2" w:rsidRPr="00470DA2" w:rsidTr="00470DA2">
        <w:trPr>
          <w:tblHeader/>
        </w:trPr>
        <w:tc>
          <w:tcPr>
            <w:tcW w:w="0" w:type="auto"/>
            <w:tcBorders>
              <w:top w:val="single" w:sz="6" w:space="0" w:color="C0C0C0"/>
              <w:left w:val="single" w:sz="6" w:space="0" w:color="C0C0C0"/>
              <w:bottom w:val="single" w:sz="6" w:space="0" w:color="C0C0C0"/>
              <w:right w:val="single" w:sz="6" w:space="0" w:color="C0C0C0"/>
            </w:tcBorders>
            <w:shd w:val="clear" w:color="auto" w:fill="F0F0F0"/>
            <w:noWrap/>
            <w:hideMark/>
          </w:tcPr>
          <w:p w:rsidR="00470DA2" w:rsidRPr="00470DA2" w:rsidRDefault="00470DA2" w:rsidP="00470DA2">
            <w:pPr>
              <w:spacing w:after="0" w:line="240" w:lineRule="auto"/>
              <w:rPr>
                <w:rFonts w:ascii="Arial" w:eastAsia="Times New Roman" w:hAnsi="Arial" w:cs="Arial"/>
                <w:b/>
                <w:bCs/>
                <w:color w:val="202020"/>
                <w:sz w:val="18"/>
                <w:szCs w:val="18"/>
                <w:lang w:eastAsia="et-EE"/>
              </w:rPr>
            </w:pPr>
            <w:hyperlink r:id="rId35" w:tooltip="Sorteeri" w:history="1">
              <w:r w:rsidRPr="00470DA2">
                <w:rPr>
                  <w:rFonts w:ascii="Arial" w:eastAsia="Times New Roman" w:hAnsi="Arial" w:cs="Arial"/>
                  <w:b/>
                  <w:bCs/>
                  <w:color w:val="000000"/>
                  <w:sz w:val="18"/>
                  <w:szCs w:val="18"/>
                  <w:u w:val="single"/>
                  <w:bdr w:val="none" w:sz="0" w:space="0" w:color="auto" w:frame="1"/>
                  <w:lang w:eastAsia="et-EE"/>
                </w:rPr>
                <w:t>Pealkiri</w:t>
              </w:r>
            </w:hyperlink>
          </w:p>
        </w:tc>
        <w:tc>
          <w:tcPr>
            <w:tcW w:w="0" w:type="auto"/>
            <w:tcBorders>
              <w:top w:val="single" w:sz="6" w:space="0" w:color="C0C0C0"/>
              <w:left w:val="single" w:sz="6" w:space="0" w:color="C0C0C0"/>
              <w:bottom w:val="single" w:sz="6" w:space="0" w:color="C0C0C0"/>
              <w:right w:val="single" w:sz="6" w:space="0" w:color="C0C0C0"/>
            </w:tcBorders>
            <w:shd w:val="clear" w:color="auto" w:fill="F0F0F0"/>
            <w:noWrap/>
            <w:hideMark/>
          </w:tcPr>
          <w:p w:rsidR="00470DA2" w:rsidRPr="00470DA2" w:rsidRDefault="00470DA2" w:rsidP="00470DA2">
            <w:pPr>
              <w:spacing w:after="0" w:line="240" w:lineRule="auto"/>
              <w:rPr>
                <w:rFonts w:ascii="Arial" w:eastAsia="Times New Roman" w:hAnsi="Arial" w:cs="Arial"/>
                <w:b/>
                <w:bCs/>
                <w:color w:val="202020"/>
                <w:sz w:val="18"/>
                <w:szCs w:val="18"/>
                <w:lang w:eastAsia="et-EE"/>
              </w:rPr>
            </w:pPr>
            <w:hyperlink r:id="rId36" w:tooltip="Sorteeri" w:history="1">
              <w:r w:rsidRPr="00470DA2">
                <w:rPr>
                  <w:rFonts w:ascii="Arial" w:eastAsia="Times New Roman" w:hAnsi="Arial" w:cs="Arial"/>
                  <w:b/>
                  <w:bCs/>
                  <w:color w:val="000000"/>
                  <w:sz w:val="18"/>
                  <w:szCs w:val="18"/>
                  <w:u w:val="single"/>
                  <w:bdr w:val="none" w:sz="0" w:space="0" w:color="auto" w:frame="1"/>
                  <w:lang w:eastAsia="et-EE"/>
                </w:rPr>
                <w:t>Andja</w:t>
              </w:r>
            </w:hyperlink>
          </w:p>
        </w:tc>
        <w:tc>
          <w:tcPr>
            <w:tcW w:w="0" w:type="auto"/>
            <w:tcBorders>
              <w:top w:val="single" w:sz="6" w:space="0" w:color="C0C0C0"/>
              <w:left w:val="single" w:sz="6" w:space="0" w:color="C0C0C0"/>
              <w:bottom w:val="single" w:sz="6" w:space="0" w:color="C0C0C0"/>
              <w:right w:val="single" w:sz="6" w:space="0" w:color="C0C0C0"/>
            </w:tcBorders>
            <w:shd w:val="clear" w:color="auto" w:fill="F0F0F0"/>
            <w:noWrap/>
            <w:hideMark/>
          </w:tcPr>
          <w:p w:rsidR="00470DA2" w:rsidRPr="00470DA2" w:rsidRDefault="00470DA2" w:rsidP="00470DA2">
            <w:pPr>
              <w:spacing w:after="0" w:line="240" w:lineRule="auto"/>
              <w:rPr>
                <w:rFonts w:ascii="Arial" w:eastAsia="Times New Roman" w:hAnsi="Arial" w:cs="Arial"/>
                <w:b/>
                <w:bCs/>
                <w:color w:val="202020"/>
                <w:sz w:val="18"/>
                <w:szCs w:val="18"/>
                <w:lang w:eastAsia="et-EE"/>
              </w:rPr>
            </w:pPr>
            <w:hyperlink r:id="rId37" w:tooltip="Sorteeri" w:history="1">
              <w:r w:rsidRPr="00470DA2">
                <w:rPr>
                  <w:rFonts w:ascii="Arial" w:eastAsia="Times New Roman" w:hAnsi="Arial" w:cs="Arial"/>
                  <w:b/>
                  <w:bCs/>
                  <w:color w:val="000000"/>
                  <w:sz w:val="18"/>
                  <w:szCs w:val="18"/>
                  <w:u w:val="single"/>
                  <w:bdr w:val="none" w:sz="0" w:space="0" w:color="auto" w:frame="1"/>
                  <w:lang w:eastAsia="et-EE"/>
                </w:rPr>
                <w:t>Liik</w:t>
              </w:r>
            </w:hyperlink>
          </w:p>
        </w:tc>
        <w:tc>
          <w:tcPr>
            <w:tcW w:w="0" w:type="auto"/>
            <w:tcBorders>
              <w:top w:val="single" w:sz="6" w:space="0" w:color="C0C0C0"/>
              <w:left w:val="single" w:sz="6" w:space="0" w:color="C0C0C0"/>
              <w:bottom w:val="single" w:sz="6" w:space="0" w:color="C0C0C0"/>
              <w:right w:val="single" w:sz="6" w:space="0" w:color="C0C0C0"/>
            </w:tcBorders>
            <w:shd w:val="clear" w:color="auto" w:fill="F0F0F0"/>
            <w:noWrap/>
            <w:hideMark/>
          </w:tcPr>
          <w:p w:rsidR="00470DA2" w:rsidRPr="00470DA2" w:rsidRDefault="00470DA2" w:rsidP="00470DA2">
            <w:pPr>
              <w:spacing w:after="0" w:line="240" w:lineRule="auto"/>
              <w:rPr>
                <w:rFonts w:ascii="Arial" w:eastAsia="Times New Roman" w:hAnsi="Arial" w:cs="Arial"/>
                <w:b/>
                <w:bCs/>
                <w:color w:val="202020"/>
                <w:sz w:val="18"/>
                <w:szCs w:val="18"/>
                <w:lang w:eastAsia="et-EE"/>
              </w:rPr>
            </w:pPr>
            <w:hyperlink r:id="rId38" w:tooltip="Sorteeri" w:history="1">
              <w:r w:rsidRPr="00470DA2">
                <w:rPr>
                  <w:rFonts w:ascii="Arial" w:eastAsia="Times New Roman" w:hAnsi="Arial" w:cs="Arial"/>
                  <w:b/>
                  <w:bCs/>
                  <w:color w:val="000000"/>
                  <w:sz w:val="18"/>
                  <w:szCs w:val="18"/>
                  <w:u w:val="single"/>
                  <w:bdr w:val="none" w:sz="0" w:space="0" w:color="auto" w:frame="1"/>
                  <w:lang w:eastAsia="et-EE"/>
                </w:rPr>
                <w:t>Akti nr</w:t>
              </w:r>
            </w:hyperlink>
          </w:p>
        </w:tc>
        <w:tc>
          <w:tcPr>
            <w:tcW w:w="0" w:type="auto"/>
            <w:tcBorders>
              <w:top w:val="single" w:sz="6" w:space="0" w:color="C0C0C0"/>
              <w:left w:val="single" w:sz="6" w:space="0" w:color="C0C0C0"/>
              <w:bottom w:val="single" w:sz="6" w:space="0" w:color="C0C0C0"/>
              <w:right w:val="single" w:sz="6" w:space="0" w:color="C0C0C0"/>
            </w:tcBorders>
            <w:shd w:val="clear" w:color="auto" w:fill="F0F0F0"/>
            <w:noWrap/>
            <w:hideMark/>
          </w:tcPr>
          <w:p w:rsidR="00470DA2" w:rsidRPr="00470DA2" w:rsidRDefault="00470DA2" w:rsidP="00470DA2">
            <w:pPr>
              <w:spacing w:after="0" w:line="240" w:lineRule="auto"/>
              <w:rPr>
                <w:rFonts w:ascii="Arial" w:eastAsia="Times New Roman" w:hAnsi="Arial" w:cs="Arial"/>
                <w:b/>
                <w:bCs/>
                <w:color w:val="202020"/>
                <w:sz w:val="18"/>
                <w:szCs w:val="18"/>
                <w:lang w:eastAsia="et-EE"/>
              </w:rPr>
            </w:pPr>
            <w:hyperlink r:id="rId39" w:tooltip="Sorteeri" w:history="1">
              <w:r w:rsidRPr="00470DA2">
                <w:rPr>
                  <w:rFonts w:ascii="Arial" w:eastAsia="Times New Roman" w:hAnsi="Arial" w:cs="Arial"/>
                  <w:b/>
                  <w:bCs/>
                  <w:color w:val="000000"/>
                  <w:sz w:val="18"/>
                  <w:szCs w:val="18"/>
                  <w:u w:val="single"/>
                  <w:bdr w:val="none" w:sz="0" w:space="0" w:color="auto" w:frame="1"/>
                  <w:lang w:eastAsia="et-EE"/>
                </w:rPr>
                <w:t>Redaktsiooni kehtivus</w:t>
              </w:r>
            </w:hyperlink>
          </w:p>
        </w:tc>
      </w:tr>
      <w:tr w:rsidR="00470DA2" w:rsidRPr="00470DA2" w:rsidTr="00470DA2">
        <w:tc>
          <w:tcPr>
            <w:tcW w:w="0" w:type="auto"/>
            <w:tcBorders>
              <w:top w:val="single" w:sz="6" w:space="0" w:color="D0D0D0"/>
              <w:left w:val="single" w:sz="6" w:space="0" w:color="C0C0C0"/>
              <w:bottom w:val="single" w:sz="2" w:space="0" w:color="D0D0D0"/>
              <w:right w:val="single" w:sz="2" w:space="0" w:color="D0D0D0"/>
            </w:tcBorders>
            <w:shd w:val="clear" w:color="auto" w:fill="F0F8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sz w:val="18"/>
                <w:szCs w:val="18"/>
                <w:lang w:eastAsia="et-EE"/>
              </w:rPr>
            </w:pPr>
            <w:hyperlink r:id="rId40" w:history="1">
              <w:r w:rsidRPr="007D4403">
                <w:rPr>
                  <w:rFonts w:ascii="Arial" w:eastAsia="Times New Roman" w:hAnsi="Arial" w:cs="Arial"/>
                  <w:sz w:val="18"/>
                  <w:szCs w:val="18"/>
                  <w:bdr w:val="none" w:sz="0" w:space="0" w:color="auto" w:frame="1"/>
                  <w:lang w:eastAsia="et-EE"/>
                </w:rPr>
                <w:t>Tööstusheite seadus</w:t>
              </w:r>
            </w:hyperlink>
          </w:p>
        </w:tc>
        <w:tc>
          <w:tcPr>
            <w:tcW w:w="0" w:type="auto"/>
            <w:tcBorders>
              <w:top w:val="single" w:sz="6" w:space="0" w:color="D0D0D0"/>
              <w:left w:val="single" w:sz="6" w:space="0" w:color="D0D0D0"/>
              <w:bottom w:val="single" w:sz="2" w:space="0" w:color="D0D0D0"/>
              <w:right w:val="single" w:sz="2" w:space="0" w:color="D0D0D0"/>
            </w:tcBorders>
            <w:shd w:val="clear" w:color="auto" w:fill="F0F8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Riigikogu</w:t>
            </w:r>
          </w:p>
        </w:tc>
        <w:tc>
          <w:tcPr>
            <w:tcW w:w="0" w:type="auto"/>
            <w:tcBorders>
              <w:top w:val="single" w:sz="6" w:space="0" w:color="D0D0D0"/>
              <w:left w:val="single" w:sz="6" w:space="0" w:color="D0D0D0"/>
              <w:bottom w:val="single" w:sz="2" w:space="0" w:color="D0D0D0"/>
              <w:right w:val="single" w:sz="2" w:space="0" w:color="D0D0D0"/>
            </w:tcBorders>
            <w:shd w:val="clear" w:color="auto" w:fill="F0F8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seadus</w:t>
            </w:r>
          </w:p>
        </w:tc>
        <w:tc>
          <w:tcPr>
            <w:tcW w:w="0" w:type="auto"/>
            <w:tcBorders>
              <w:top w:val="single" w:sz="6" w:space="0" w:color="D0D0D0"/>
              <w:left w:val="single" w:sz="6" w:space="0" w:color="D0D0D0"/>
              <w:bottom w:val="single" w:sz="2" w:space="0" w:color="D0D0D0"/>
              <w:right w:val="single" w:sz="2" w:space="0" w:color="D0D0D0"/>
            </w:tcBorders>
            <w:shd w:val="clear" w:color="auto" w:fill="F0F8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p>
        </w:tc>
        <w:tc>
          <w:tcPr>
            <w:tcW w:w="0" w:type="auto"/>
            <w:tcBorders>
              <w:top w:val="single" w:sz="6" w:space="0" w:color="D0D0D0"/>
              <w:left w:val="single" w:sz="6" w:space="0" w:color="D0D0D0"/>
              <w:bottom w:val="single" w:sz="2" w:space="0" w:color="D0D0D0"/>
              <w:right w:val="single" w:sz="2" w:space="0" w:color="D0D0D0"/>
            </w:tcBorders>
            <w:shd w:val="clear" w:color="auto" w:fill="F0F8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01.01.2021 - …</w:t>
            </w:r>
          </w:p>
        </w:tc>
      </w:tr>
      <w:tr w:rsidR="00470DA2" w:rsidRPr="00470DA2" w:rsidTr="00470DA2">
        <w:tc>
          <w:tcPr>
            <w:tcW w:w="0" w:type="auto"/>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sz w:val="18"/>
                <w:szCs w:val="18"/>
                <w:lang w:eastAsia="et-EE"/>
              </w:rPr>
            </w:pPr>
            <w:hyperlink r:id="rId41" w:history="1">
              <w:r w:rsidRPr="007D4403">
                <w:rPr>
                  <w:rFonts w:ascii="Arial" w:eastAsia="Times New Roman" w:hAnsi="Arial" w:cs="Arial"/>
                  <w:sz w:val="18"/>
                  <w:szCs w:val="18"/>
                  <w:bdr w:val="none" w:sz="0" w:space="0" w:color="auto" w:frame="1"/>
                  <w:lang w:eastAsia="et-EE"/>
                </w:rPr>
                <w:t>Atmosfääriõhu kaitse seadus</w:t>
              </w:r>
            </w:hyperlink>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Riigikogu</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seadus</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01.07.2021 - …</w:t>
            </w:r>
          </w:p>
        </w:tc>
      </w:tr>
      <w:tr w:rsidR="00470DA2" w:rsidRPr="00470DA2" w:rsidTr="00470DA2">
        <w:tc>
          <w:tcPr>
            <w:tcW w:w="0" w:type="auto"/>
            <w:tcBorders>
              <w:top w:val="single" w:sz="6" w:space="0" w:color="D0D0D0"/>
              <w:left w:val="single" w:sz="6" w:space="0" w:color="C0C0C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sz w:val="18"/>
                <w:szCs w:val="18"/>
                <w:lang w:eastAsia="et-EE"/>
              </w:rPr>
            </w:pPr>
            <w:hyperlink r:id="rId42" w:history="1">
              <w:r w:rsidRPr="00463075">
                <w:rPr>
                  <w:rFonts w:ascii="Arial" w:eastAsia="Times New Roman" w:hAnsi="Arial" w:cs="Arial"/>
                  <w:sz w:val="18"/>
                  <w:szCs w:val="18"/>
                  <w:bdr w:val="none" w:sz="0" w:space="0" w:color="auto" w:frame="1"/>
                  <w:lang w:eastAsia="et-EE"/>
                </w:rPr>
                <w:t>Atmosfääriõhu kaitse seadus</w:t>
              </w:r>
            </w:hyperlink>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Riigikogu</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seadus</w:t>
            </w: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p>
        </w:tc>
        <w:tc>
          <w:tcPr>
            <w:tcW w:w="0" w:type="auto"/>
            <w:tcBorders>
              <w:top w:val="single" w:sz="6" w:space="0" w:color="D0D0D0"/>
              <w:left w:val="single" w:sz="6" w:space="0" w:color="D0D0D0"/>
              <w:bottom w:val="single" w:sz="2" w:space="0" w:color="D0D0D0"/>
              <w:right w:val="single" w:sz="2" w:space="0" w:color="D0D0D0"/>
            </w:tcBorders>
            <w:shd w:val="clear" w:color="auto" w:fill="FFFFFF"/>
            <w:tcMar>
              <w:top w:w="60" w:type="dxa"/>
              <w:left w:w="90" w:type="dxa"/>
              <w:bottom w:w="60" w:type="dxa"/>
              <w:right w:w="90" w:type="dxa"/>
            </w:tcMar>
            <w:hideMark/>
          </w:tcPr>
          <w:p w:rsidR="00470DA2" w:rsidRPr="00470DA2" w:rsidRDefault="00470DA2" w:rsidP="00470DA2">
            <w:pPr>
              <w:spacing w:after="0" w:line="240" w:lineRule="auto"/>
              <w:rPr>
                <w:rFonts w:ascii="Arial" w:eastAsia="Times New Roman" w:hAnsi="Arial" w:cs="Arial"/>
                <w:color w:val="202020"/>
                <w:sz w:val="18"/>
                <w:szCs w:val="18"/>
                <w:lang w:eastAsia="et-EE"/>
              </w:rPr>
            </w:pPr>
            <w:r w:rsidRPr="00470DA2">
              <w:rPr>
                <w:rFonts w:ascii="Arial" w:eastAsia="Times New Roman" w:hAnsi="Arial" w:cs="Arial"/>
                <w:color w:val="202020"/>
                <w:sz w:val="18"/>
                <w:szCs w:val="18"/>
                <w:lang w:eastAsia="et-EE"/>
              </w:rPr>
              <w:t>01.01.2021 - 30.06.2021</w:t>
            </w:r>
          </w:p>
        </w:tc>
      </w:tr>
    </w:tbl>
    <w:p w:rsidR="00470DA2" w:rsidRDefault="00470DA2"/>
    <w:p w:rsidR="009371ED" w:rsidRDefault="009371ED"/>
    <w:p w:rsidR="009371ED" w:rsidRDefault="009371ED"/>
    <w:p w:rsidR="009371ED" w:rsidRDefault="009371ED"/>
    <w:p w:rsidR="00470DA2" w:rsidRDefault="009371ED">
      <w:pPr>
        <w:rPr>
          <w:b/>
        </w:rPr>
      </w:pPr>
      <w:r w:rsidRPr="009371ED">
        <w:rPr>
          <w:b/>
        </w:rPr>
        <w:lastRenderedPageBreak/>
        <w:t>EL direktiivid</w:t>
      </w:r>
    </w:p>
    <w:p w:rsidR="005C5749" w:rsidRPr="005C5749" w:rsidRDefault="005C5749" w:rsidP="005C5749">
      <w:pPr>
        <w:pStyle w:val="Loendilik"/>
        <w:numPr>
          <w:ilvl w:val="0"/>
          <w:numId w:val="1"/>
        </w:numPr>
        <w:shd w:val="clear" w:color="auto" w:fill="FFFFFF"/>
        <w:spacing w:before="240" w:after="120" w:line="312" w:lineRule="atLeast"/>
        <w:jc w:val="both"/>
        <w:rPr>
          <w:rFonts w:ascii="Calibri" w:eastAsia="Times New Roman" w:hAnsi="Calibri" w:cs="Calibri"/>
          <w:bCs/>
          <w:lang w:eastAsia="et-EE"/>
        </w:rPr>
      </w:pPr>
      <w:r w:rsidRPr="005C5749">
        <w:t xml:space="preserve">Euroopa Liidu Teataja. L 252/53. </w:t>
      </w:r>
      <w:r w:rsidRPr="005C5749">
        <w:rPr>
          <w:rFonts w:ascii="Calibri" w:eastAsia="Times New Roman" w:hAnsi="Calibri" w:cs="Calibri"/>
          <w:bCs/>
          <w:lang w:eastAsia="et-EE"/>
        </w:rPr>
        <w:t>EUROOPA PARLAMENDI JA NÕUKOGU MÄÄRUS (EL) 2016/1628,</w:t>
      </w:r>
      <w:r w:rsidRPr="005C5749">
        <w:rPr>
          <w:rFonts w:ascii="Calibri" w:eastAsia="Times New Roman" w:hAnsi="Calibri" w:cs="Calibri"/>
          <w:bCs/>
          <w:lang w:eastAsia="et-EE"/>
        </w:rPr>
        <w:t xml:space="preserve"> </w:t>
      </w:r>
      <w:r w:rsidRPr="005C5749">
        <w:rPr>
          <w:rFonts w:ascii="Calibri" w:eastAsia="Times New Roman" w:hAnsi="Calibri" w:cs="Calibri"/>
          <w:bCs/>
          <w:lang w:eastAsia="et-EE"/>
        </w:rPr>
        <w:t>14. september 2016,</w:t>
      </w:r>
      <w:r w:rsidRPr="005C5749">
        <w:rPr>
          <w:rFonts w:ascii="Calibri" w:eastAsia="Times New Roman" w:hAnsi="Calibri" w:cs="Calibri"/>
          <w:bCs/>
          <w:lang w:eastAsia="et-EE"/>
        </w:rPr>
        <w:t xml:space="preserve"> </w:t>
      </w:r>
      <w:r w:rsidRPr="005C5749">
        <w:rPr>
          <w:rFonts w:ascii="Calibri" w:eastAsia="Times New Roman" w:hAnsi="Calibri" w:cs="Calibri"/>
          <w:bCs/>
          <w:lang w:eastAsia="et-EE"/>
        </w:rPr>
        <w:t>mis käsitleb väljaspool teid kasutatavate liikurmasinate sisepõlemismootorite gaasiliste saasteainete ja tahkete osakeste heite piirnorme ja tüübikinnitusega seotud nõudeid, millega muudetakse määruseid (EL) nr 1024/2012 ja (EL) nr 167/2013 ning muudetakse direktiivi 97/68/EÜ ja tunnistatakse see kehtetuks</w:t>
      </w:r>
    </w:p>
    <w:p w:rsidR="005C5749" w:rsidRPr="005C5749" w:rsidRDefault="001373DC" w:rsidP="001373DC">
      <w:pPr>
        <w:pStyle w:val="Loendilik"/>
        <w:numPr>
          <w:ilvl w:val="0"/>
          <w:numId w:val="1"/>
        </w:numPr>
      </w:pPr>
      <w:r>
        <w:t>EUROOPA PARLAMENDI JA NÕUKOGU MÄÄRUS (EÜ) nr 166/2006, 18. jaanuar 2006, mis käsitleb Euroopa saasteainete heite- ja ülekanderegistri loomist ning millega muudetakse nõukogu direktiive 91/689/EMÜ ja 96/61/EÜ (EMPs kohaldatav tekst) (ELT L 33, 4.2.</w:t>
      </w:r>
      <w:r>
        <w:t>2006)</w:t>
      </w:r>
    </w:p>
    <w:p w:rsidR="001373DC" w:rsidRDefault="001373DC" w:rsidP="00763B39">
      <w:pPr>
        <w:rPr>
          <w:rFonts w:ascii="Calibri" w:hAnsi="Calibri" w:cs="Calibri"/>
          <w:b/>
        </w:rPr>
      </w:pPr>
    </w:p>
    <w:p w:rsidR="00763B39" w:rsidRPr="00463075" w:rsidRDefault="00763B39" w:rsidP="00763B39">
      <w:pPr>
        <w:rPr>
          <w:rFonts w:ascii="Calibri" w:hAnsi="Calibri" w:cs="Calibri"/>
          <w:b/>
        </w:rPr>
      </w:pPr>
      <w:r w:rsidRPr="00463075">
        <w:rPr>
          <w:rFonts w:ascii="Calibri" w:hAnsi="Calibri" w:cs="Calibri"/>
          <w:b/>
        </w:rPr>
        <w:t>Juhendmaterjalid</w:t>
      </w:r>
    </w:p>
    <w:p w:rsidR="00763B39" w:rsidRPr="00743036" w:rsidRDefault="00763B39" w:rsidP="00763B39">
      <w:pPr>
        <w:rPr>
          <w:rFonts w:ascii="TimesNewRomanPSMT" w:hAnsi="TimesNewRomanPSMT" w:cs="TimesNewRomanPSMT"/>
          <w:sz w:val="20"/>
          <w:szCs w:val="20"/>
        </w:rPr>
      </w:pPr>
      <w:r w:rsidRPr="00743036">
        <w:rPr>
          <w:rFonts w:ascii="TimesNewRomanPSMT" w:hAnsi="TimesNewRomanPSMT" w:cs="TimesNewRomanPSMT"/>
          <w:sz w:val="20"/>
          <w:szCs w:val="20"/>
        </w:rPr>
        <w:t>•</w:t>
      </w:r>
      <w:r w:rsidRPr="00743036">
        <w:rPr>
          <w:rFonts w:ascii="TimesNewRomanPSMT" w:hAnsi="TimesNewRomanPSMT" w:cs="TimesNewRomanPSMT"/>
          <w:sz w:val="20"/>
          <w:szCs w:val="20"/>
        </w:rPr>
        <w:tab/>
        <w:t>Olulisemad õigusaktid, millega tuleks seoses välisõhu valdkonnaga kursis olla, on välja toodud siin (539.73 KB, PDF). Õigusaktide seletuskirjad ja muu asjakohane info on leitav ka Keskkonnaministeeriumi kodulehel. NB! Lisaks neile on ka muid asjakohaseid õigusakte, mida peab käitaja või tavakodanik teadma, kuid mis ei ole enam nii otseselt välisõhuga seotud ega siin nimetatud. Õigusaktid on leitavad Riigi Teatajast ja Euroopa Liidu Teatajast.</w:t>
      </w:r>
    </w:p>
    <w:p w:rsidR="00763B39" w:rsidRPr="00743036" w:rsidRDefault="00763B39" w:rsidP="00763B39">
      <w:pPr>
        <w:rPr>
          <w:rFonts w:ascii="TimesNewRomanPSMT" w:hAnsi="TimesNewRomanPSMT" w:cs="TimesNewRomanPSMT"/>
          <w:sz w:val="20"/>
          <w:szCs w:val="20"/>
        </w:rPr>
      </w:pPr>
      <w:r w:rsidRPr="00743036">
        <w:rPr>
          <w:rFonts w:ascii="TimesNewRomanPSMT" w:hAnsi="TimesNewRomanPSMT" w:cs="TimesNewRomanPSMT"/>
          <w:sz w:val="20"/>
          <w:szCs w:val="20"/>
        </w:rPr>
        <w:t>•</w:t>
      </w:r>
      <w:r w:rsidRPr="00743036">
        <w:rPr>
          <w:rFonts w:ascii="TimesNewRomanPSMT" w:hAnsi="TimesNewRomanPSMT" w:cs="TimesNewRomanPSMT"/>
          <w:sz w:val="20"/>
          <w:szCs w:val="20"/>
        </w:rPr>
        <w:tab/>
        <w:t>Juhend, kuidas tõlgendada keskkonnaministri 14.12.2016.a määrust nr 67 "Tegevuse künnisvõimsused ja saasteainete heidete künniskogused, millest alates on käitise tegevuse jaoks nõutav õhusaasteluba" ehk kuidas tuvastada, kas tegevuseks on vaja õhusaasteluba, on leitav siit (943.57 KB, PDF).</w:t>
      </w:r>
    </w:p>
    <w:p w:rsidR="00763B39" w:rsidRPr="00743036" w:rsidRDefault="00763B39" w:rsidP="00763B39">
      <w:pPr>
        <w:rPr>
          <w:rFonts w:ascii="TimesNewRomanPSMT" w:hAnsi="TimesNewRomanPSMT" w:cs="TimesNewRomanPSMT"/>
          <w:sz w:val="20"/>
          <w:szCs w:val="20"/>
        </w:rPr>
      </w:pPr>
      <w:r w:rsidRPr="00743036">
        <w:rPr>
          <w:rFonts w:ascii="TimesNewRomanPSMT" w:hAnsi="TimesNewRomanPSMT" w:cs="TimesNewRomanPSMT"/>
          <w:sz w:val="20"/>
          <w:szCs w:val="20"/>
        </w:rPr>
        <w:t>•</w:t>
      </w:r>
      <w:r w:rsidRPr="00743036">
        <w:rPr>
          <w:rFonts w:ascii="TimesNewRomanPSMT" w:hAnsi="TimesNewRomanPSMT" w:cs="TimesNewRomanPSMT"/>
          <w:sz w:val="20"/>
          <w:szCs w:val="20"/>
        </w:rPr>
        <w:tab/>
        <w:t xml:space="preserve">Juhend õhusaasteloa taotluse ja LHK projekti tabelite täitmise kohta on leitav siit (484.77 KB, PDF), juhendi lisa siit (880.57 KB, PDF). Antud juhend on abiks keskkonnaministri 27.12.2016 määruse nr 74 „Õhusaasteloa taotlusele ja lubatud heitkoguste projektile esitatavad täpsustatud nõuded, loa taotluse ja loa vormid“ lisade 1 ja 2 täitmiseks. NB! Muudetud 6.06.2019! Siit saad alla laadida õhusaasteloa taotluse vormi (26.33 KB, DOCX) ja LHK projekti tabelite vormi (55.53 KB, DOCX). </w:t>
      </w:r>
    </w:p>
    <w:p w:rsidR="00763B39" w:rsidRPr="00743036" w:rsidRDefault="00763B39" w:rsidP="00763B39">
      <w:pPr>
        <w:rPr>
          <w:rFonts w:ascii="TimesNewRomanPSMT" w:hAnsi="TimesNewRomanPSMT" w:cs="TimesNewRomanPSMT"/>
          <w:sz w:val="20"/>
          <w:szCs w:val="20"/>
        </w:rPr>
      </w:pPr>
      <w:r w:rsidRPr="00743036">
        <w:rPr>
          <w:rFonts w:ascii="TimesNewRomanPSMT" w:hAnsi="TimesNewRomanPSMT" w:cs="TimesNewRomanPSMT"/>
          <w:sz w:val="20"/>
          <w:szCs w:val="20"/>
        </w:rPr>
        <w:t>•</w:t>
      </w:r>
      <w:r w:rsidRPr="00743036">
        <w:rPr>
          <w:rFonts w:ascii="TimesNewRomanPSMT" w:hAnsi="TimesNewRomanPSMT" w:cs="TimesNewRomanPSMT"/>
          <w:sz w:val="20"/>
          <w:szCs w:val="20"/>
        </w:rPr>
        <w:tab/>
        <w:t>Soovitused protsesside SNAP-i ja kütuste KN koodide määramisel: SNAP koodid (122.04 KB, PPTX), SNAP klassifikaatori kirjeldus (561.58 KB, PDF), KN koodid (12.01 KB, XLSX).</w:t>
      </w:r>
    </w:p>
    <w:p w:rsidR="00763B39" w:rsidRPr="00743036" w:rsidRDefault="00763B39" w:rsidP="00763B39">
      <w:pPr>
        <w:rPr>
          <w:rFonts w:ascii="TimesNewRomanPSMT" w:hAnsi="TimesNewRomanPSMT" w:cs="TimesNewRomanPSMT"/>
          <w:sz w:val="20"/>
          <w:szCs w:val="20"/>
        </w:rPr>
      </w:pPr>
      <w:r w:rsidRPr="00743036">
        <w:rPr>
          <w:rFonts w:ascii="TimesNewRomanPSMT" w:hAnsi="TimesNewRomanPSMT" w:cs="TimesNewRomanPSMT"/>
          <w:sz w:val="20"/>
          <w:szCs w:val="20"/>
        </w:rPr>
        <w:t>•</w:t>
      </w:r>
      <w:r w:rsidRPr="00743036">
        <w:rPr>
          <w:rFonts w:ascii="TimesNewRomanPSMT" w:hAnsi="TimesNewRomanPSMT" w:cs="TimesNewRomanPSMT"/>
          <w:sz w:val="20"/>
          <w:szCs w:val="20"/>
        </w:rPr>
        <w:tab/>
        <w:t xml:space="preserve">Ameerika Ühendriikide Keskkonnaagentuuri (US EPA) poolt avaldatud metoodikate kogum (ehk AP-42) on leitav siit.  </w:t>
      </w:r>
    </w:p>
    <w:p w:rsidR="00763B39" w:rsidRPr="00743036" w:rsidRDefault="00763B39" w:rsidP="00763B39">
      <w:pPr>
        <w:rPr>
          <w:rFonts w:ascii="TimesNewRomanPSMT" w:hAnsi="TimesNewRomanPSMT" w:cs="TimesNewRomanPSMT"/>
          <w:sz w:val="20"/>
          <w:szCs w:val="20"/>
        </w:rPr>
      </w:pPr>
      <w:r w:rsidRPr="00743036">
        <w:rPr>
          <w:rFonts w:ascii="TimesNewRomanPSMT" w:hAnsi="TimesNewRomanPSMT" w:cs="TimesNewRomanPSMT"/>
          <w:sz w:val="20"/>
          <w:szCs w:val="20"/>
        </w:rPr>
        <w:t>•</w:t>
      </w:r>
      <w:r w:rsidRPr="00743036">
        <w:rPr>
          <w:rFonts w:ascii="TimesNewRomanPSMT" w:hAnsi="TimesNewRomanPSMT" w:cs="TimesNewRomanPSMT"/>
          <w:sz w:val="20"/>
          <w:szCs w:val="20"/>
        </w:rPr>
        <w:tab/>
        <w:t>EMEP/EEA (</w:t>
      </w:r>
      <w:proofErr w:type="spellStart"/>
      <w:r w:rsidRPr="00743036">
        <w:rPr>
          <w:rFonts w:ascii="TimesNewRomanPSMT" w:hAnsi="TimesNewRomanPSMT" w:cs="TimesNewRomanPSMT"/>
          <w:sz w:val="20"/>
          <w:szCs w:val="20"/>
        </w:rPr>
        <w:t>European</w:t>
      </w:r>
      <w:proofErr w:type="spellEnd"/>
      <w:r w:rsidRPr="00743036">
        <w:rPr>
          <w:rFonts w:ascii="TimesNewRomanPSMT" w:hAnsi="TimesNewRomanPSMT" w:cs="TimesNewRomanPSMT"/>
          <w:sz w:val="20"/>
          <w:szCs w:val="20"/>
        </w:rPr>
        <w:t xml:space="preserve"> </w:t>
      </w:r>
      <w:proofErr w:type="spellStart"/>
      <w:r w:rsidRPr="00743036">
        <w:rPr>
          <w:rFonts w:ascii="TimesNewRomanPSMT" w:hAnsi="TimesNewRomanPSMT" w:cs="TimesNewRomanPSMT"/>
          <w:sz w:val="20"/>
          <w:szCs w:val="20"/>
        </w:rPr>
        <w:t>Monitoring</w:t>
      </w:r>
      <w:proofErr w:type="spellEnd"/>
      <w:r w:rsidRPr="00743036">
        <w:rPr>
          <w:rFonts w:ascii="TimesNewRomanPSMT" w:hAnsi="TimesNewRomanPSMT" w:cs="TimesNewRomanPSMT"/>
          <w:sz w:val="20"/>
          <w:szCs w:val="20"/>
        </w:rPr>
        <w:t xml:space="preserve"> and </w:t>
      </w:r>
      <w:proofErr w:type="spellStart"/>
      <w:r w:rsidRPr="00743036">
        <w:rPr>
          <w:rFonts w:ascii="TimesNewRomanPSMT" w:hAnsi="TimesNewRomanPSMT" w:cs="TimesNewRomanPSMT"/>
          <w:sz w:val="20"/>
          <w:szCs w:val="20"/>
        </w:rPr>
        <w:t>Evaluation</w:t>
      </w:r>
      <w:proofErr w:type="spellEnd"/>
      <w:r w:rsidRPr="00743036">
        <w:rPr>
          <w:rFonts w:ascii="TimesNewRomanPSMT" w:hAnsi="TimesNewRomanPSMT" w:cs="TimesNewRomanPSMT"/>
          <w:sz w:val="20"/>
          <w:szCs w:val="20"/>
        </w:rPr>
        <w:t xml:space="preserve"> </w:t>
      </w:r>
      <w:proofErr w:type="spellStart"/>
      <w:r w:rsidRPr="00743036">
        <w:rPr>
          <w:rFonts w:ascii="TimesNewRomanPSMT" w:hAnsi="TimesNewRomanPSMT" w:cs="TimesNewRomanPSMT"/>
          <w:sz w:val="20"/>
          <w:szCs w:val="20"/>
        </w:rPr>
        <w:t>Programme/European</w:t>
      </w:r>
      <w:proofErr w:type="spellEnd"/>
      <w:r w:rsidRPr="00743036">
        <w:rPr>
          <w:rFonts w:ascii="TimesNewRomanPSMT" w:hAnsi="TimesNewRomanPSMT" w:cs="TimesNewRomanPSMT"/>
          <w:sz w:val="20"/>
          <w:szCs w:val="20"/>
        </w:rPr>
        <w:t xml:space="preserve"> </w:t>
      </w:r>
      <w:proofErr w:type="spellStart"/>
      <w:r w:rsidRPr="00743036">
        <w:rPr>
          <w:rFonts w:ascii="TimesNewRomanPSMT" w:hAnsi="TimesNewRomanPSMT" w:cs="TimesNewRomanPSMT"/>
          <w:sz w:val="20"/>
          <w:szCs w:val="20"/>
        </w:rPr>
        <w:t>Environment</w:t>
      </w:r>
      <w:proofErr w:type="spellEnd"/>
      <w:r w:rsidRPr="00743036">
        <w:rPr>
          <w:rFonts w:ascii="TimesNewRomanPSMT" w:hAnsi="TimesNewRomanPSMT" w:cs="TimesNewRomanPSMT"/>
          <w:sz w:val="20"/>
          <w:szCs w:val="20"/>
        </w:rPr>
        <w:t xml:space="preserve"> </w:t>
      </w:r>
      <w:proofErr w:type="spellStart"/>
      <w:r w:rsidRPr="00743036">
        <w:rPr>
          <w:rFonts w:ascii="TimesNewRomanPSMT" w:hAnsi="TimesNewRomanPSMT" w:cs="TimesNewRomanPSMT"/>
          <w:sz w:val="20"/>
          <w:szCs w:val="20"/>
        </w:rPr>
        <w:t>Agency</w:t>
      </w:r>
      <w:proofErr w:type="spellEnd"/>
      <w:r w:rsidRPr="00743036">
        <w:rPr>
          <w:rFonts w:ascii="TimesNewRomanPSMT" w:hAnsi="TimesNewRomanPSMT" w:cs="TimesNewRomanPSMT"/>
          <w:sz w:val="20"/>
          <w:szCs w:val="20"/>
        </w:rPr>
        <w:t>) heitkoguste määramise metoodika on leitav siit.  Juhend on välja töötatud UNECE/EMEP (</w:t>
      </w:r>
      <w:proofErr w:type="spellStart"/>
      <w:r w:rsidRPr="00743036">
        <w:rPr>
          <w:rFonts w:ascii="TimesNewRomanPSMT" w:hAnsi="TimesNewRomanPSMT" w:cs="TimesNewRomanPSMT"/>
          <w:sz w:val="20"/>
          <w:szCs w:val="20"/>
        </w:rPr>
        <w:t>United</w:t>
      </w:r>
      <w:proofErr w:type="spellEnd"/>
      <w:r w:rsidRPr="00743036">
        <w:rPr>
          <w:rFonts w:ascii="TimesNewRomanPSMT" w:hAnsi="TimesNewRomanPSMT" w:cs="TimesNewRomanPSMT"/>
          <w:sz w:val="20"/>
          <w:szCs w:val="20"/>
        </w:rPr>
        <w:t xml:space="preserve"> </w:t>
      </w:r>
      <w:proofErr w:type="spellStart"/>
      <w:r w:rsidRPr="00743036">
        <w:rPr>
          <w:rFonts w:ascii="TimesNewRomanPSMT" w:hAnsi="TimesNewRomanPSMT" w:cs="TimesNewRomanPSMT"/>
          <w:sz w:val="20"/>
          <w:szCs w:val="20"/>
        </w:rPr>
        <w:t>Nations</w:t>
      </w:r>
      <w:proofErr w:type="spellEnd"/>
      <w:r w:rsidRPr="00743036">
        <w:rPr>
          <w:rFonts w:ascii="TimesNewRomanPSMT" w:hAnsi="TimesNewRomanPSMT" w:cs="TimesNewRomanPSMT"/>
          <w:sz w:val="20"/>
          <w:szCs w:val="20"/>
        </w:rPr>
        <w:t xml:space="preserve"> </w:t>
      </w:r>
      <w:proofErr w:type="spellStart"/>
      <w:r w:rsidRPr="00743036">
        <w:rPr>
          <w:rFonts w:ascii="TimesNewRomanPSMT" w:hAnsi="TimesNewRomanPSMT" w:cs="TimesNewRomanPSMT"/>
          <w:sz w:val="20"/>
          <w:szCs w:val="20"/>
        </w:rPr>
        <w:t>Economic</w:t>
      </w:r>
      <w:proofErr w:type="spellEnd"/>
      <w:r w:rsidRPr="00743036">
        <w:rPr>
          <w:rFonts w:ascii="TimesNewRomanPSMT" w:hAnsi="TimesNewRomanPSMT" w:cs="TimesNewRomanPSMT"/>
          <w:sz w:val="20"/>
          <w:szCs w:val="20"/>
        </w:rPr>
        <w:t xml:space="preserve"> </w:t>
      </w:r>
      <w:proofErr w:type="spellStart"/>
      <w:r w:rsidRPr="00743036">
        <w:rPr>
          <w:rFonts w:ascii="TimesNewRomanPSMT" w:hAnsi="TimesNewRomanPSMT" w:cs="TimesNewRomanPSMT"/>
          <w:sz w:val="20"/>
          <w:szCs w:val="20"/>
        </w:rPr>
        <w:t>Comission</w:t>
      </w:r>
      <w:proofErr w:type="spellEnd"/>
      <w:r w:rsidRPr="00743036">
        <w:rPr>
          <w:rFonts w:ascii="TimesNewRomanPSMT" w:hAnsi="TimesNewRomanPSMT" w:cs="TimesNewRomanPSMT"/>
          <w:sz w:val="20"/>
          <w:szCs w:val="20"/>
        </w:rPr>
        <w:t xml:space="preserve"> </w:t>
      </w:r>
      <w:proofErr w:type="spellStart"/>
      <w:r w:rsidRPr="00743036">
        <w:rPr>
          <w:rFonts w:ascii="TimesNewRomanPSMT" w:hAnsi="TimesNewRomanPSMT" w:cs="TimesNewRomanPSMT"/>
          <w:sz w:val="20"/>
          <w:szCs w:val="20"/>
        </w:rPr>
        <w:t>for</w:t>
      </w:r>
      <w:proofErr w:type="spellEnd"/>
      <w:r w:rsidRPr="00743036">
        <w:rPr>
          <w:rFonts w:ascii="TimesNewRomanPSMT" w:hAnsi="TimesNewRomanPSMT" w:cs="TimesNewRomanPSMT"/>
          <w:sz w:val="20"/>
          <w:szCs w:val="20"/>
        </w:rPr>
        <w:t xml:space="preserve"> </w:t>
      </w:r>
      <w:proofErr w:type="spellStart"/>
      <w:r w:rsidRPr="00743036">
        <w:rPr>
          <w:rFonts w:ascii="TimesNewRomanPSMT" w:hAnsi="TimesNewRomanPSMT" w:cs="TimesNewRomanPSMT"/>
          <w:sz w:val="20"/>
          <w:szCs w:val="20"/>
        </w:rPr>
        <w:t>Europe/European</w:t>
      </w:r>
      <w:proofErr w:type="spellEnd"/>
      <w:r w:rsidRPr="00743036">
        <w:rPr>
          <w:rFonts w:ascii="TimesNewRomanPSMT" w:hAnsi="TimesNewRomanPSMT" w:cs="TimesNewRomanPSMT"/>
          <w:sz w:val="20"/>
          <w:szCs w:val="20"/>
        </w:rPr>
        <w:t xml:space="preserve"> </w:t>
      </w:r>
      <w:proofErr w:type="spellStart"/>
      <w:r w:rsidRPr="00743036">
        <w:rPr>
          <w:rFonts w:ascii="TimesNewRomanPSMT" w:hAnsi="TimesNewRomanPSMT" w:cs="TimesNewRomanPSMT"/>
          <w:sz w:val="20"/>
          <w:szCs w:val="20"/>
        </w:rPr>
        <w:t>Monitoring</w:t>
      </w:r>
      <w:proofErr w:type="spellEnd"/>
      <w:r w:rsidRPr="00743036">
        <w:rPr>
          <w:rFonts w:ascii="TimesNewRomanPSMT" w:hAnsi="TimesNewRomanPSMT" w:cs="TimesNewRomanPSMT"/>
          <w:sz w:val="20"/>
          <w:szCs w:val="20"/>
        </w:rPr>
        <w:t xml:space="preserve"> and </w:t>
      </w:r>
      <w:proofErr w:type="spellStart"/>
      <w:r w:rsidRPr="00743036">
        <w:rPr>
          <w:rFonts w:ascii="TimesNewRomanPSMT" w:hAnsi="TimesNewRomanPSMT" w:cs="TimesNewRomanPSMT"/>
          <w:sz w:val="20"/>
          <w:szCs w:val="20"/>
        </w:rPr>
        <w:t>Evaluation</w:t>
      </w:r>
      <w:proofErr w:type="spellEnd"/>
      <w:r w:rsidRPr="00743036">
        <w:rPr>
          <w:rFonts w:ascii="TimesNewRomanPSMT" w:hAnsi="TimesNewRomanPSMT" w:cs="TimesNewRomanPSMT"/>
          <w:sz w:val="20"/>
          <w:szCs w:val="20"/>
        </w:rPr>
        <w:t xml:space="preserve"> Programme) heitkoguste inventuuri juhtgrupi poolt. </w:t>
      </w:r>
    </w:p>
    <w:p w:rsidR="00763B39" w:rsidRPr="00743036" w:rsidRDefault="00763B39" w:rsidP="00763B39">
      <w:pPr>
        <w:rPr>
          <w:rFonts w:ascii="TimesNewRomanPSMT" w:hAnsi="TimesNewRomanPSMT" w:cs="TimesNewRomanPSMT"/>
          <w:sz w:val="20"/>
          <w:szCs w:val="20"/>
        </w:rPr>
      </w:pPr>
      <w:r w:rsidRPr="00743036">
        <w:rPr>
          <w:rFonts w:ascii="TimesNewRomanPSMT" w:hAnsi="TimesNewRomanPSMT" w:cs="TimesNewRomanPSMT"/>
          <w:sz w:val="20"/>
          <w:szCs w:val="20"/>
        </w:rPr>
        <w:t>•</w:t>
      </w:r>
      <w:r w:rsidRPr="00743036">
        <w:rPr>
          <w:rFonts w:ascii="TimesNewRomanPSMT" w:hAnsi="TimesNewRomanPSMT" w:cs="TimesNewRomanPSMT"/>
          <w:sz w:val="20"/>
          <w:szCs w:val="20"/>
        </w:rPr>
        <w:tab/>
        <w:t>Teatud juhtudel on võimalik loa või registreeringu taotluses, LHK projektis ja loal või tõendil heiteallikaid grupeerida, et parandada jälgitavust ning lihtsustada erinevate osapoolte ülesandeid. Loe sellekohast juhendit siit. (611.89 KB, PDF)</w:t>
      </w:r>
    </w:p>
    <w:p w:rsidR="00763B39" w:rsidRPr="00743036" w:rsidRDefault="00763B39" w:rsidP="00763B39">
      <w:pPr>
        <w:rPr>
          <w:rFonts w:ascii="TimesNewRomanPSMT" w:hAnsi="TimesNewRomanPSMT" w:cs="TimesNewRomanPSMT"/>
          <w:sz w:val="20"/>
          <w:szCs w:val="20"/>
        </w:rPr>
      </w:pPr>
      <w:r w:rsidRPr="00743036">
        <w:rPr>
          <w:rFonts w:ascii="TimesNewRomanPSMT" w:hAnsi="TimesNewRomanPSMT" w:cs="TimesNewRomanPSMT"/>
          <w:sz w:val="20"/>
          <w:szCs w:val="20"/>
        </w:rPr>
        <w:lastRenderedPageBreak/>
        <w:t>•</w:t>
      </w:r>
      <w:r w:rsidRPr="00743036">
        <w:rPr>
          <w:rFonts w:ascii="TimesNewRomanPSMT" w:hAnsi="TimesNewRomanPSMT" w:cs="TimesNewRomanPSMT"/>
          <w:sz w:val="20"/>
          <w:szCs w:val="20"/>
        </w:rPr>
        <w:tab/>
        <w:t>Juhul, kui osutub vajalikuks teostada käitises välisõhu kvaliteedi või heite mõõtmisi, tuleb silmas pidada teatud nõudeid ja põhimõtteid. Juhul, kui seda tehtud ei ole, võib tekkida olukord, kus Keskkonnaamet ei saa mõõtmistulemusi aktsepteerida. Loe sellekohast juhendit siit. (348.21 KB, PDF)</w:t>
      </w:r>
    </w:p>
    <w:p w:rsidR="00763B39" w:rsidRPr="00743036" w:rsidRDefault="00763B39" w:rsidP="00763B39">
      <w:pPr>
        <w:rPr>
          <w:rFonts w:ascii="TimesNewRomanPSMT" w:hAnsi="TimesNewRomanPSMT" w:cs="TimesNewRomanPSMT"/>
          <w:sz w:val="20"/>
          <w:szCs w:val="20"/>
        </w:rPr>
      </w:pPr>
      <w:r w:rsidRPr="00743036">
        <w:rPr>
          <w:rFonts w:ascii="TimesNewRomanPSMT" w:hAnsi="TimesNewRomanPSMT" w:cs="TimesNewRomanPSMT"/>
          <w:sz w:val="20"/>
          <w:szCs w:val="20"/>
        </w:rPr>
        <w:t>•</w:t>
      </w:r>
      <w:r w:rsidRPr="00743036">
        <w:rPr>
          <w:rFonts w:ascii="TimesNewRomanPSMT" w:hAnsi="TimesNewRomanPSMT" w:cs="TimesNewRomanPSMT"/>
          <w:sz w:val="20"/>
          <w:szCs w:val="20"/>
        </w:rPr>
        <w:tab/>
        <w:t xml:space="preserve">Keskkonnamüra, ennekõike tööstusmüra käsitlev juhend on leitav siit (749.65 KB, PDF). Juhendi eesmärk on anda ülevaade müra käsitlusest keskkonnaalastes õigusaktides, suuniseid müra teema käsitlemise osas keskkonnakaitseloa menetlemisel ja haldamisel. </w:t>
      </w:r>
    </w:p>
    <w:p w:rsidR="007D4403" w:rsidRPr="00743036" w:rsidRDefault="007D4403" w:rsidP="00763B39">
      <w:pPr>
        <w:rPr>
          <w:rFonts w:ascii="TimesNewRomanPSMT" w:hAnsi="TimesNewRomanPSMT" w:cs="TimesNewRomanPSMT"/>
          <w:sz w:val="20"/>
          <w:szCs w:val="20"/>
        </w:rPr>
      </w:pPr>
      <w:bookmarkStart w:id="0" w:name="_GoBack"/>
      <w:bookmarkEnd w:id="0"/>
    </w:p>
    <w:p w:rsidR="00763B39" w:rsidRPr="007D4403" w:rsidRDefault="00763B39" w:rsidP="00763B39">
      <w:pPr>
        <w:rPr>
          <w:rFonts w:ascii="TimesNewRomanPSMT" w:hAnsi="TimesNewRomanPSMT" w:cs="TimesNewRomanPSMT"/>
          <w:b/>
          <w:sz w:val="20"/>
          <w:szCs w:val="20"/>
        </w:rPr>
      </w:pPr>
      <w:r w:rsidRPr="007D4403">
        <w:rPr>
          <w:rFonts w:ascii="TimesNewRomanPSMT" w:hAnsi="TimesNewRomanPSMT" w:cs="TimesNewRomanPSMT"/>
          <w:b/>
          <w:sz w:val="20"/>
          <w:szCs w:val="20"/>
        </w:rPr>
        <w:t>Kirjandus</w:t>
      </w:r>
      <w:r w:rsidR="007D4403">
        <w:rPr>
          <w:rFonts w:ascii="TimesNewRomanPSMT" w:hAnsi="TimesNewRomanPSMT" w:cs="TimesNewRomanPSMT"/>
          <w:b/>
          <w:sz w:val="20"/>
          <w:szCs w:val="20"/>
        </w:rPr>
        <w:t xml:space="preserve"> / muud kasutatud materjalid</w:t>
      </w:r>
    </w:p>
    <w:p w:rsidR="00763B39" w:rsidRPr="00743036" w:rsidRDefault="00763B39" w:rsidP="00763B39">
      <w:pPr>
        <w:rPr>
          <w:rFonts w:ascii="TimesNewRomanPSMT" w:hAnsi="TimesNewRomanPSMT" w:cs="TimesNewRomanPSMT"/>
          <w:sz w:val="20"/>
          <w:szCs w:val="20"/>
        </w:rPr>
      </w:pPr>
      <w:r w:rsidRPr="00743036">
        <w:rPr>
          <w:rFonts w:ascii="TimesNewRomanPSMT" w:hAnsi="TimesNewRomanPSMT" w:cs="TimesNewRomanPSMT"/>
          <w:sz w:val="20"/>
          <w:szCs w:val="20"/>
        </w:rPr>
        <w:t>•</w:t>
      </w:r>
      <w:r w:rsidRPr="00743036">
        <w:rPr>
          <w:rFonts w:ascii="TimesNewRomanPSMT" w:hAnsi="TimesNewRomanPSMT" w:cs="TimesNewRomanPSMT"/>
          <w:sz w:val="20"/>
          <w:szCs w:val="20"/>
        </w:rPr>
        <w:tab/>
        <w:t xml:space="preserve">Programm Garant </w:t>
      </w:r>
      <w:proofErr w:type="spellStart"/>
      <w:r w:rsidRPr="00743036">
        <w:rPr>
          <w:rFonts w:ascii="TimesNewRomanPSMT" w:hAnsi="TimesNewRomanPSMT" w:cs="TimesNewRomanPSMT"/>
          <w:sz w:val="20"/>
          <w:szCs w:val="20"/>
        </w:rPr>
        <w:t>Universal</w:t>
      </w:r>
      <w:proofErr w:type="spellEnd"/>
      <w:r w:rsidRPr="00743036">
        <w:rPr>
          <w:rFonts w:ascii="TimesNewRomanPSMT" w:hAnsi="TimesNewRomanPSMT" w:cs="TimesNewRomanPSMT"/>
          <w:sz w:val="20"/>
          <w:szCs w:val="20"/>
        </w:rPr>
        <w:t>, Venemaa http://webcenter.ru/~gareco/programs/universal.html</w:t>
      </w:r>
    </w:p>
    <w:p w:rsidR="00763B39" w:rsidRPr="00743036" w:rsidRDefault="00763B39" w:rsidP="00763B39">
      <w:pPr>
        <w:rPr>
          <w:rFonts w:ascii="TimesNewRomanPSMT" w:hAnsi="TimesNewRomanPSMT" w:cs="TimesNewRomanPSMT"/>
          <w:sz w:val="20"/>
          <w:szCs w:val="20"/>
        </w:rPr>
      </w:pPr>
      <w:r w:rsidRPr="00743036">
        <w:rPr>
          <w:rFonts w:ascii="TimesNewRomanPSMT" w:hAnsi="TimesNewRomanPSMT" w:cs="TimesNewRomanPSMT"/>
          <w:sz w:val="20"/>
          <w:szCs w:val="20"/>
        </w:rPr>
        <w:t>•</w:t>
      </w:r>
      <w:r w:rsidRPr="00743036">
        <w:rPr>
          <w:rFonts w:ascii="TimesNewRomanPSMT" w:hAnsi="TimesNewRomanPSMT" w:cs="TimesNewRomanPSMT"/>
          <w:sz w:val="20"/>
          <w:szCs w:val="20"/>
        </w:rPr>
        <w:tab/>
        <w:t>OÜ KUPI. Lubatud heitkoguste projekt Vasalemma lubjakivi karjäärile (Vasalemma vald 76101, Harjumaa) välisõhu saasteloa taotlemiseks. Tallinn, 2005. 18 Lk.</w:t>
      </w:r>
    </w:p>
    <w:p w:rsidR="00763B39" w:rsidRDefault="00763B39" w:rsidP="00763B39">
      <w:pPr>
        <w:rPr>
          <w:rFonts w:ascii="TimesNewRomanPSMT" w:hAnsi="TimesNewRomanPSMT" w:cs="TimesNewRomanPSMT"/>
          <w:sz w:val="20"/>
          <w:szCs w:val="20"/>
        </w:rPr>
      </w:pPr>
      <w:r w:rsidRPr="00743036">
        <w:rPr>
          <w:rFonts w:ascii="TimesNewRomanPSMT" w:hAnsi="TimesNewRomanPSMT" w:cs="TimesNewRomanPSMT"/>
          <w:sz w:val="20"/>
          <w:szCs w:val="20"/>
        </w:rPr>
        <w:t>•</w:t>
      </w:r>
      <w:r w:rsidRPr="00743036">
        <w:rPr>
          <w:rFonts w:ascii="TimesNewRomanPSMT" w:hAnsi="TimesNewRomanPSMT" w:cs="TimesNewRomanPSMT"/>
          <w:sz w:val="20"/>
          <w:szCs w:val="20"/>
        </w:rPr>
        <w:tab/>
        <w:t xml:space="preserve">OÜ KUPI. AS Nordkalk saasteallikast välisõhku eralduvate saasteainete lubatud heitkoguste projekt. Järvamaa </w:t>
      </w:r>
      <w:proofErr w:type="spellStart"/>
      <w:r w:rsidRPr="00743036">
        <w:rPr>
          <w:rFonts w:ascii="TimesNewRomanPSMT" w:hAnsi="TimesNewRomanPSMT" w:cs="TimesNewRomanPSMT"/>
          <w:sz w:val="20"/>
          <w:szCs w:val="20"/>
        </w:rPr>
        <w:t>Karinu</w:t>
      </w:r>
      <w:proofErr w:type="spellEnd"/>
      <w:r w:rsidRPr="00743036">
        <w:rPr>
          <w:rFonts w:ascii="TimesNewRomanPSMT" w:hAnsi="TimesNewRomanPSMT" w:cs="TimesNewRomanPSMT"/>
          <w:sz w:val="20"/>
          <w:szCs w:val="20"/>
        </w:rPr>
        <w:t xml:space="preserve"> lubjakivikarjäär. Tallinn 2010. 73 Lk.</w:t>
      </w:r>
    </w:p>
    <w:p w:rsidR="00763B39" w:rsidRDefault="00763B39"/>
    <w:sectPr w:rsidR="00763B39" w:rsidSect="00F46B2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0F2622"/>
    <w:multiLevelType w:val="hybridMultilevel"/>
    <w:tmpl w:val="1938BB80"/>
    <w:lvl w:ilvl="0" w:tplc="6CC08B8C">
      <w:start w:val="14"/>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DA2"/>
    <w:rsid w:val="001373DC"/>
    <w:rsid w:val="001D35E6"/>
    <w:rsid w:val="002476F7"/>
    <w:rsid w:val="00381C1E"/>
    <w:rsid w:val="00463075"/>
    <w:rsid w:val="00470DA2"/>
    <w:rsid w:val="00505CA7"/>
    <w:rsid w:val="00535E45"/>
    <w:rsid w:val="005C5749"/>
    <w:rsid w:val="005E7A8C"/>
    <w:rsid w:val="00736280"/>
    <w:rsid w:val="00751296"/>
    <w:rsid w:val="00763B39"/>
    <w:rsid w:val="007C4389"/>
    <w:rsid w:val="007D4403"/>
    <w:rsid w:val="00814FCA"/>
    <w:rsid w:val="0085135F"/>
    <w:rsid w:val="009371ED"/>
    <w:rsid w:val="009A5942"/>
    <w:rsid w:val="009E26E4"/>
    <w:rsid w:val="00A126C9"/>
    <w:rsid w:val="00A47E9F"/>
    <w:rsid w:val="00A9713D"/>
    <w:rsid w:val="00AB5CD9"/>
    <w:rsid w:val="00C8030A"/>
    <w:rsid w:val="00E91122"/>
    <w:rsid w:val="00ED0211"/>
    <w:rsid w:val="00ED0D13"/>
    <w:rsid w:val="00EE0E31"/>
    <w:rsid w:val="00F46B21"/>
    <w:rsid w:val="00F8716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semiHidden/>
    <w:unhideWhenUsed/>
    <w:rsid w:val="00470DA2"/>
    <w:rPr>
      <w:color w:val="0000FF"/>
      <w:u w:val="single"/>
    </w:rPr>
  </w:style>
  <w:style w:type="paragraph" w:customStyle="1" w:styleId="hd-ti">
    <w:name w:val="hd-ti"/>
    <w:basedOn w:val="Normaallaad"/>
    <w:rsid w:val="005C5749"/>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hd-oj">
    <w:name w:val="hd-oj"/>
    <w:basedOn w:val="Normaallaad"/>
    <w:rsid w:val="005C5749"/>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doc-ti">
    <w:name w:val="doc-ti"/>
    <w:basedOn w:val="Normaallaad"/>
    <w:rsid w:val="005C5749"/>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Loendilik">
    <w:name w:val="List Paragraph"/>
    <w:basedOn w:val="Normaallaad"/>
    <w:uiPriority w:val="34"/>
    <w:qFormat/>
    <w:rsid w:val="005C57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semiHidden/>
    <w:unhideWhenUsed/>
    <w:rsid w:val="00470DA2"/>
    <w:rPr>
      <w:color w:val="0000FF"/>
      <w:u w:val="single"/>
    </w:rPr>
  </w:style>
  <w:style w:type="paragraph" w:customStyle="1" w:styleId="hd-ti">
    <w:name w:val="hd-ti"/>
    <w:basedOn w:val="Normaallaad"/>
    <w:rsid w:val="005C5749"/>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hd-oj">
    <w:name w:val="hd-oj"/>
    <w:basedOn w:val="Normaallaad"/>
    <w:rsid w:val="005C5749"/>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doc-ti">
    <w:name w:val="doc-ti"/>
    <w:basedOn w:val="Normaallaad"/>
    <w:rsid w:val="005C5749"/>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Loendilik">
    <w:name w:val="List Paragraph"/>
    <w:basedOn w:val="Normaallaad"/>
    <w:uiPriority w:val="34"/>
    <w:qFormat/>
    <w:rsid w:val="005C57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29499">
      <w:bodyDiv w:val="1"/>
      <w:marLeft w:val="0"/>
      <w:marRight w:val="0"/>
      <w:marTop w:val="0"/>
      <w:marBottom w:val="0"/>
      <w:divBdr>
        <w:top w:val="none" w:sz="0" w:space="0" w:color="auto"/>
        <w:left w:val="none" w:sz="0" w:space="0" w:color="auto"/>
        <w:bottom w:val="none" w:sz="0" w:space="0" w:color="auto"/>
        <w:right w:val="none" w:sz="0" w:space="0" w:color="auto"/>
      </w:divBdr>
    </w:div>
    <w:div w:id="184055377">
      <w:bodyDiv w:val="1"/>
      <w:marLeft w:val="0"/>
      <w:marRight w:val="0"/>
      <w:marTop w:val="0"/>
      <w:marBottom w:val="0"/>
      <w:divBdr>
        <w:top w:val="none" w:sz="0" w:space="0" w:color="auto"/>
        <w:left w:val="none" w:sz="0" w:space="0" w:color="auto"/>
        <w:bottom w:val="none" w:sz="0" w:space="0" w:color="auto"/>
        <w:right w:val="none" w:sz="0" w:space="0" w:color="auto"/>
      </w:divBdr>
    </w:div>
    <w:div w:id="191262199">
      <w:bodyDiv w:val="1"/>
      <w:marLeft w:val="0"/>
      <w:marRight w:val="0"/>
      <w:marTop w:val="0"/>
      <w:marBottom w:val="0"/>
      <w:divBdr>
        <w:top w:val="none" w:sz="0" w:space="0" w:color="auto"/>
        <w:left w:val="none" w:sz="0" w:space="0" w:color="auto"/>
        <w:bottom w:val="none" w:sz="0" w:space="0" w:color="auto"/>
        <w:right w:val="none" w:sz="0" w:space="0" w:color="auto"/>
      </w:divBdr>
    </w:div>
    <w:div w:id="194196412">
      <w:bodyDiv w:val="1"/>
      <w:marLeft w:val="0"/>
      <w:marRight w:val="0"/>
      <w:marTop w:val="0"/>
      <w:marBottom w:val="0"/>
      <w:divBdr>
        <w:top w:val="none" w:sz="0" w:space="0" w:color="auto"/>
        <w:left w:val="none" w:sz="0" w:space="0" w:color="auto"/>
        <w:bottom w:val="none" w:sz="0" w:space="0" w:color="auto"/>
        <w:right w:val="none" w:sz="0" w:space="0" w:color="auto"/>
      </w:divBdr>
    </w:div>
    <w:div w:id="287469813">
      <w:bodyDiv w:val="1"/>
      <w:marLeft w:val="0"/>
      <w:marRight w:val="0"/>
      <w:marTop w:val="0"/>
      <w:marBottom w:val="0"/>
      <w:divBdr>
        <w:top w:val="none" w:sz="0" w:space="0" w:color="auto"/>
        <w:left w:val="none" w:sz="0" w:space="0" w:color="auto"/>
        <w:bottom w:val="none" w:sz="0" w:space="0" w:color="auto"/>
        <w:right w:val="none" w:sz="0" w:space="0" w:color="auto"/>
      </w:divBdr>
    </w:div>
    <w:div w:id="413824561">
      <w:bodyDiv w:val="1"/>
      <w:marLeft w:val="0"/>
      <w:marRight w:val="0"/>
      <w:marTop w:val="0"/>
      <w:marBottom w:val="0"/>
      <w:divBdr>
        <w:top w:val="none" w:sz="0" w:space="0" w:color="auto"/>
        <w:left w:val="none" w:sz="0" w:space="0" w:color="auto"/>
        <w:bottom w:val="none" w:sz="0" w:space="0" w:color="auto"/>
        <w:right w:val="none" w:sz="0" w:space="0" w:color="auto"/>
      </w:divBdr>
    </w:div>
    <w:div w:id="414203622">
      <w:bodyDiv w:val="1"/>
      <w:marLeft w:val="0"/>
      <w:marRight w:val="0"/>
      <w:marTop w:val="0"/>
      <w:marBottom w:val="0"/>
      <w:divBdr>
        <w:top w:val="none" w:sz="0" w:space="0" w:color="auto"/>
        <w:left w:val="none" w:sz="0" w:space="0" w:color="auto"/>
        <w:bottom w:val="none" w:sz="0" w:space="0" w:color="auto"/>
        <w:right w:val="none" w:sz="0" w:space="0" w:color="auto"/>
      </w:divBdr>
    </w:div>
    <w:div w:id="614098171">
      <w:bodyDiv w:val="1"/>
      <w:marLeft w:val="0"/>
      <w:marRight w:val="0"/>
      <w:marTop w:val="0"/>
      <w:marBottom w:val="0"/>
      <w:divBdr>
        <w:top w:val="none" w:sz="0" w:space="0" w:color="auto"/>
        <w:left w:val="none" w:sz="0" w:space="0" w:color="auto"/>
        <w:bottom w:val="none" w:sz="0" w:space="0" w:color="auto"/>
        <w:right w:val="none" w:sz="0" w:space="0" w:color="auto"/>
      </w:divBdr>
    </w:div>
    <w:div w:id="633756177">
      <w:bodyDiv w:val="1"/>
      <w:marLeft w:val="0"/>
      <w:marRight w:val="0"/>
      <w:marTop w:val="0"/>
      <w:marBottom w:val="0"/>
      <w:divBdr>
        <w:top w:val="none" w:sz="0" w:space="0" w:color="auto"/>
        <w:left w:val="none" w:sz="0" w:space="0" w:color="auto"/>
        <w:bottom w:val="none" w:sz="0" w:space="0" w:color="auto"/>
        <w:right w:val="none" w:sz="0" w:space="0" w:color="auto"/>
      </w:divBdr>
    </w:div>
    <w:div w:id="709261301">
      <w:bodyDiv w:val="1"/>
      <w:marLeft w:val="0"/>
      <w:marRight w:val="0"/>
      <w:marTop w:val="0"/>
      <w:marBottom w:val="0"/>
      <w:divBdr>
        <w:top w:val="none" w:sz="0" w:space="0" w:color="auto"/>
        <w:left w:val="none" w:sz="0" w:space="0" w:color="auto"/>
        <w:bottom w:val="none" w:sz="0" w:space="0" w:color="auto"/>
        <w:right w:val="none" w:sz="0" w:space="0" w:color="auto"/>
      </w:divBdr>
    </w:div>
    <w:div w:id="755441956">
      <w:bodyDiv w:val="1"/>
      <w:marLeft w:val="0"/>
      <w:marRight w:val="0"/>
      <w:marTop w:val="0"/>
      <w:marBottom w:val="0"/>
      <w:divBdr>
        <w:top w:val="none" w:sz="0" w:space="0" w:color="auto"/>
        <w:left w:val="none" w:sz="0" w:space="0" w:color="auto"/>
        <w:bottom w:val="none" w:sz="0" w:space="0" w:color="auto"/>
        <w:right w:val="none" w:sz="0" w:space="0" w:color="auto"/>
      </w:divBdr>
    </w:div>
    <w:div w:id="837622642">
      <w:bodyDiv w:val="1"/>
      <w:marLeft w:val="0"/>
      <w:marRight w:val="0"/>
      <w:marTop w:val="0"/>
      <w:marBottom w:val="0"/>
      <w:divBdr>
        <w:top w:val="none" w:sz="0" w:space="0" w:color="auto"/>
        <w:left w:val="none" w:sz="0" w:space="0" w:color="auto"/>
        <w:bottom w:val="none" w:sz="0" w:space="0" w:color="auto"/>
        <w:right w:val="none" w:sz="0" w:space="0" w:color="auto"/>
      </w:divBdr>
    </w:div>
    <w:div w:id="905607982">
      <w:bodyDiv w:val="1"/>
      <w:marLeft w:val="0"/>
      <w:marRight w:val="0"/>
      <w:marTop w:val="0"/>
      <w:marBottom w:val="0"/>
      <w:divBdr>
        <w:top w:val="none" w:sz="0" w:space="0" w:color="auto"/>
        <w:left w:val="none" w:sz="0" w:space="0" w:color="auto"/>
        <w:bottom w:val="none" w:sz="0" w:space="0" w:color="auto"/>
        <w:right w:val="none" w:sz="0" w:space="0" w:color="auto"/>
      </w:divBdr>
    </w:div>
    <w:div w:id="917404432">
      <w:bodyDiv w:val="1"/>
      <w:marLeft w:val="0"/>
      <w:marRight w:val="0"/>
      <w:marTop w:val="0"/>
      <w:marBottom w:val="0"/>
      <w:divBdr>
        <w:top w:val="none" w:sz="0" w:space="0" w:color="auto"/>
        <w:left w:val="none" w:sz="0" w:space="0" w:color="auto"/>
        <w:bottom w:val="none" w:sz="0" w:space="0" w:color="auto"/>
        <w:right w:val="none" w:sz="0" w:space="0" w:color="auto"/>
      </w:divBdr>
    </w:div>
    <w:div w:id="976449002">
      <w:bodyDiv w:val="1"/>
      <w:marLeft w:val="0"/>
      <w:marRight w:val="0"/>
      <w:marTop w:val="0"/>
      <w:marBottom w:val="0"/>
      <w:divBdr>
        <w:top w:val="none" w:sz="0" w:space="0" w:color="auto"/>
        <w:left w:val="none" w:sz="0" w:space="0" w:color="auto"/>
        <w:bottom w:val="none" w:sz="0" w:space="0" w:color="auto"/>
        <w:right w:val="none" w:sz="0" w:space="0" w:color="auto"/>
      </w:divBdr>
    </w:div>
    <w:div w:id="1218006648">
      <w:bodyDiv w:val="1"/>
      <w:marLeft w:val="0"/>
      <w:marRight w:val="0"/>
      <w:marTop w:val="0"/>
      <w:marBottom w:val="0"/>
      <w:divBdr>
        <w:top w:val="none" w:sz="0" w:space="0" w:color="auto"/>
        <w:left w:val="none" w:sz="0" w:space="0" w:color="auto"/>
        <w:bottom w:val="none" w:sz="0" w:space="0" w:color="auto"/>
        <w:right w:val="none" w:sz="0" w:space="0" w:color="auto"/>
      </w:divBdr>
    </w:div>
    <w:div w:id="1282881938">
      <w:bodyDiv w:val="1"/>
      <w:marLeft w:val="0"/>
      <w:marRight w:val="0"/>
      <w:marTop w:val="0"/>
      <w:marBottom w:val="0"/>
      <w:divBdr>
        <w:top w:val="none" w:sz="0" w:space="0" w:color="auto"/>
        <w:left w:val="none" w:sz="0" w:space="0" w:color="auto"/>
        <w:bottom w:val="none" w:sz="0" w:space="0" w:color="auto"/>
        <w:right w:val="none" w:sz="0" w:space="0" w:color="auto"/>
      </w:divBdr>
    </w:div>
    <w:div w:id="1445881051">
      <w:bodyDiv w:val="1"/>
      <w:marLeft w:val="0"/>
      <w:marRight w:val="0"/>
      <w:marTop w:val="0"/>
      <w:marBottom w:val="0"/>
      <w:divBdr>
        <w:top w:val="none" w:sz="0" w:space="0" w:color="auto"/>
        <w:left w:val="none" w:sz="0" w:space="0" w:color="auto"/>
        <w:bottom w:val="none" w:sz="0" w:space="0" w:color="auto"/>
        <w:right w:val="none" w:sz="0" w:space="0" w:color="auto"/>
      </w:divBdr>
    </w:div>
    <w:div w:id="1472747212">
      <w:bodyDiv w:val="1"/>
      <w:marLeft w:val="0"/>
      <w:marRight w:val="0"/>
      <w:marTop w:val="0"/>
      <w:marBottom w:val="0"/>
      <w:divBdr>
        <w:top w:val="none" w:sz="0" w:space="0" w:color="auto"/>
        <w:left w:val="none" w:sz="0" w:space="0" w:color="auto"/>
        <w:bottom w:val="none" w:sz="0" w:space="0" w:color="auto"/>
        <w:right w:val="none" w:sz="0" w:space="0" w:color="auto"/>
      </w:divBdr>
    </w:div>
    <w:div w:id="1649244801">
      <w:bodyDiv w:val="1"/>
      <w:marLeft w:val="0"/>
      <w:marRight w:val="0"/>
      <w:marTop w:val="0"/>
      <w:marBottom w:val="0"/>
      <w:divBdr>
        <w:top w:val="none" w:sz="0" w:space="0" w:color="auto"/>
        <w:left w:val="none" w:sz="0" w:space="0" w:color="auto"/>
        <w:bottom w:val="none" w:sz="0" w:space="0" w:color="auto"/>
        <w:right w:val="none" w:sz="0" w:space="0" w:color="auto"/>
      </w:divBdr>
    </w:div>
    <w:div w:id="208371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tervikteksti_tulemused.html?kehtivusKuupaev=17.08.2020&amp;nrOtsing=tapne&amp;riigikoguOtsused=false&amp;tekst=%C3%B5hk&amp;valislepingud=false&amp;valitsuseKorraldused=false&amp;sakk=kehtivad_kehtetuteta&amp;leht=0&amp;kuvaKoik=true&amp;sorteeri=&amp;kasvav=true" TargetMode="External"/><Relationship Id="rId13" Type="http://schemas.openxmlformats.org/officeDocument/2006/relationships/hyperlink" Target="https://www.riigiteataja.ee/akt/105122018009" TargetMode="External"/><Relationship Id="rId18" Type="http://schemas.openxmlformats.org/officeDocument/2006/relationships/hyperlink" Target="https://www.riigiteataja.ee/akt/114122017010" TargetMode="External"/><Relationship Id="rId26" Type="http://schemas.openxmlformats.org/officeDocument/2006/relationships/hyperlink" Target="https://www.riigiteataja.ee/akt/105122018015" TargetMode="External"/><Relationship Id="rId39" Type="http://schemas.openxmlformats.org/officeDocument/2006/relationships/hyperlink" Target="https://www.riigiteataja.ee/tervikteksti_tulemused.html?sakk=joustuvad&amp;kehtivusKuupaev=17.08.2020&amp;nrOtsing=tapne&amp;riigikoguOtsused=false&amp;tekst=%c3%b5hk&amp;valislepingud=false&amp;valitsuseKorraldused=false" TargetMode="External"/><Relationship Id="rId3" Type="http://schemas.microsoft.com/office/2007/relationships/stylesWithEffects" Target="stylesWithEffects.xml"/><Relationship Id="rId21" Type="http://schemas.openxmlformats.org/officeDocument/2006/relationships/hyperlink" Target="https://www.riigiteataja.ee/akt/106032019012" TargetMode="External"/><Relationship Id="rId34" Type="http://schemas.openxmlformats.org/officeDocument/2006/relationships/hyperlink" Target="https://www.riigiteataja.ee/akt/95127" TargetMode="External"/><Relationship Id="rId42" Type="http://schemas.openxmlformats.org/officeDocument/2006/relationships/hyperlink" Target="https://www.riigiteataja.ee/akt/110072020036" TargetMode="External"/><Relationship Id="rId7" Type="http://schemas.openxmlformats.org/officeDocument/2006/relationships/hyperlink" Target="https://www.riigiteataja.ee/tervikteksti_tulemused.html?kehtivusKuupaev=17.08.2020&amp;nrOtsing=tapne&amp;riigikoguOtsused=false&amp;tekst=%C3%B5hk&amp;valislepingud=false&amp;valitsuseKorraldused=false&amp;sakk=kehtivad_kehtetuteta&amp;leht=0&amp;kuvaKoik=true&amp;sorteeri=&amp;kasvav=true" TargetMode="External"/><Relationship Id="rId12" Type="http://schemas.openxmlformats.org/officeDocument/2006/relationships/hyperlink" Target="https://www.riigiteataja.ee/akt/103062020002" TargetMode="External"/><Relationship Id="rId17" Type="http://schemas.openxmlformats.org/officeDocument/2006/relationships/hyperlink" Target="https://www.riigiteataja.ee/akt/131012020004" TargetMode="External"/><Relationship Id="rId25" Type="http://schemas.openxmlformats.org/officeDocument/2006/relationships/hyperlink" Target="https://www.riigiteataja.ee/akt/105122018009" TargetMode="External"/><Relationship Id="rId33" Type="http://schemas.openxmlformats.org/officeDocument/2006/relationships/hyperlink" Target="https://www.riigiteataja.ee/akt/119022019021" TargetMode="External"/><Relationship Id="rId38" Type="http://schemas.openxmlformats.org/officeDocument/2006/relationships/hyperlink" Target="https://www.riigiteataja.ee/tervikteksti_tulemused.html?sakk=joustuvad&amp;kehtivusKuupaev=17.08.2020&amp;nrOtsing=tapne&amp;riigikoguOtsused=false&amp;tekst=%c3%b5hk&amp;valislepingud=false&amp;valitsuseKorraldused=false" TargetMode="External"/><Relationship Id="rId2" Type="http://schemas.openxmlformats.org/officeDocument/2006/relationships/styles" Target="styles.xml"/><Relationship Id="rId16" Type="http://schemas.openxmlformats.org/officeDocument/2006/relationships/hyperlink" Target="https://www.riigiteataja.ee/akt/120062017022" TargetMode="External"/><Relationship Id="rId20" Type="http://schemas.openxmlformats.org/officeDocument/2006/relationships/hyperlink" Target="https://www.riigiteataja.ee/akt/125102019001" TargetMode="External"/><Relationship Id="rId29" Type="http://schemas.openxmlformats.org/officeDocument/2006/relationships/hyperlink" Target="https://www.riigiteataja.ee/akt/105102016004" TargetMode="External"/><Relationship Id="rId41" Type="http://schemas.openxmlformats.org/officeDocument/2006/relationships/hyperlink" Target="https://www.riigiteataja.ee/akt/110072020037" TargetMode="External"/><Relationship Id="rId1" Type="http://schemas.openxmlformats.org/officeDocument/2006/relationships/numbering" Target="numbering.xml"/><Relationship Id="rId6" Type="http://schemas.openxmlformats.org/officeDocument/2006/relationships/hyperlink" Target="https://www.riigiteataja.ee/tervikteksti_tulemused.html?kehtivusKuupaev=17.08.2020&amp;nrOtsing=tapne&amp;riigikoguOtsused=false&amp;tekst=%C3%B5hk&amp;valislepingud=false&amp;valitsuseKorraldused=false&amp;sakk=kehtivad_kehtetuteta&amp;leht=0&amp;kuvaKoik=true&amp;sorteeri=&amp;kasvav=true" TargetMode="External"/><Relationship Id="rId11" Type="http://schemas.openxmlformats.org/officeDocument/2006/relationships/hyperlink" Target="https://www.riigiteataja.ee/akt/121122019016" TargetMode="External"/><Relationship Id="rId24" Type="http://schemas.openxmlformats.org/officeDocument/2006/relationships/hyperlink" Target="https://www.riigiteataja.ee/akt/117102019005" TargetMode="External"/><Relationship Id="rId32" Type="http://schemas.openxmlformats.org/officeDocument/2006/relationships/hyperlink" Target="https://www.riigiteataja.ee/akt/108022017004" TargetMode="External"/><Relationship Id="rId37" Type="http://schemas.openxmlformats.org/officeDocument/2006/relationships/hyperlink" Target="https://www.riigiteataja.ee/tervikteksti_tulemused.html?sakk=joustuvad&amp;kehtivusKuupaev=17.08.2020&amp;nrOtsing=tapne&amp;riigikoguOtsused=false&amp;tekst=%c3%b5hk&amp;valislepingud=false&amp;valitsuseKorraldused=false" TargetMode="External"/><Relationship Id="rId40" Type="http://schemas.openxmlformats.org/officeDocument/2006/relationships/hyperlink" Target="https://www.riigiteataja.ee/akt/110072020080" TargetMode="External"/><Relationship Id="rId5" Type="http://schemas.openxmlformats.org/officeDocument/2006/relationships/webSettings" Target="webSettings.xml"/><Relationship Id="rId15" Type="http://schemas.openxmlformats.org/officeDocument/2006/relationships/hyperlink" Target="https://www.riigiteataja.ee/akt/108122017007" TargetMode="External"/><Relationship Id="rId23" Type="http://schemas.openxmlformats.org/officeDocument/2006/relationships/hyperlink" Target="https://www.riigiteataja.ee/akt/105122018012" TargetMode="External"/><Relationship Id="rId28" Type="http://schemas.openxmlformats.org/officeDocument/2006/relationships/hyperlink" Target="https://www.riigiteataja.ee/akt/25381" TargetMode="External"/><Relationship Id="rId36" Type="http://schemas.openxmlformats.org/officeDocument/2006/relationships/hyperlink" Target="https://www.riigiteataja.ee/tervikteksti_tulemused.html?sakk=joustuvad&amp;kehtivusKuupaev=17.08.2020&amp;nrOtsing=tapne&amp;riigikoguOtsused=false&amp;tekst=%c3%b5hk&amp;valislepingud=false&amp;valitsuseKorraldused=false" TargetMode="External"/><Relationship Id="rId10" Type="http://schemas.openxmlformats.org/officeDocument/2006/relationships/hyperlink" Target="https://www.riigiteataja.ee/tervikteksti_tulemused.html?kehtivusKuupaev=17.08.2020&amp;nrOtsing=tapne&amp;riigikoguOtsused=false&amp;tekst=%C3%B5hk&amp;valislepingud=false&amp;valitsuseKorraldused=false&amp;sakk=kehtivad_kehtetuteta&amp;leht=0&amp;kuvaKoik=true&amp;sorteeri=&amp;kasvav=true" TargetMode="External"/><Relationship Id="rId19" Type="http://schemas.openxmlformats.org/officeDocument/2006/relationships/hyperlink" Target="https://www.riigiteataja.ee/akt/108122017007" TargetMode="External"/><Relationship Id="rId31" Type="http://schemas.openxmlformats.org/officeDocument/2006/relationships/hyperlink" Target="https://www.riigiteataja.ee/akt/121102016013"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iigiteataja.ee/tervikteksti_tulemused.html?kehtivusKuupaev=17.08.2020&amp;nrOtsing=tapne&amp;riigikoguOtsused=false&amp;tekst=%C3%B5hk&amp;valislepingud=false&amp;valitsuseKorraldused=false&amp;sakk=kehtivad_kehtetuteta&amp;leht=0&amp;kuvaKoik=true&amp;sorteeri=&amp;kasvav=true" TargetMode="External"/><Relationship Id="rId14" Type="http://schemas.openxmlformats.org/officeDocument/2006/relationships/hyperlink" Target="https://www.riigiteataja.ee/akt/117102019005" TargetMode="External"/><Relationship Id="rId22" Type="http://schemas.openxmlformats.org/officeDocument/2006/relationships/hyperlink" Target="https://www.riigiteataja.ee/akt/121122019002" TargetMode="External"/><Relationship Id="rId27" Type="http://schemas.openxmlformats.org/officeDocument/2006/relationships/hyperlink" Target="https://www.riigiteataja.ee/akt/23706" TargetMode="External"/><Relationship Id="rId30" Type="http://schemas.openxmlformats.org/officeDocument/2006/relationships/hyperlink" Target="https://www.riigiteataja.ee/akt/127052020002" TargetMode="External"/><Relationship Id="rId35" Type="http://schemas.openxmlformats.org/officeDocument/2006/relationships/hyperlink" Target="https://www.riigiteataja.ee/tervikteksti_tulemused.html?sakk=joustuvad&amp;kehtivusKuupaev=17.08.2020&amp;nrOtsing=tapne&amp;riigikoguOtsused=false&amp;tekst=%c3%b5hk&amp;valislepingud=false&amp;valitsuseKorraldused=false" TargetMode="External"/><Relationship Id="rId43"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1723</Words>
  <Characters>9999</Characters>
  <Application>Microsoft Office Word</Application>
  <DocSecurity>0</DocSecurity>
  <Lines>83</Lines>
  <Paragraphs>23</Paragraphs>
  <ScaleCrop>false</ScaleCrop>
  <HeadingPairs>
    <vt:vector size="2" baseType="variant">
      <vt:variant>
        <vt:lpstr>Tiitel</vt:lpstr>
      </vt:variant>
      <vt:variant>
        <vt:i4>1</vt:i4>
      </vt:variant>
    </vt:vector>
  </HeadingPairs>
  <TitlesOfParts>
    <vt:vector size="1" baseType="lpstr">
      <vt:lpstr/>
    </vt:vector>
  </TitlesOfParts>
  <Company/>
  <LinksUpToDate>false</LinksUpToDate>
  <CharactersWithSpaces>11699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Arvo</dc:creator>
  <cp:lastModifiedBy>Arvo</cp:lastModifiedBy>
  <cp:revision>27</cp:revision>
  <dcterms:created xsi:type="dcterms:W3CDTF">2020-08-17T15:18:00Z</dcterms:created>
  <dcterms:modified xsi:type="dcterms:W3CDTF">2020-08-17T16:33:00Z</dcterms:modified>
</cp:coreProperties>
</file>