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44217" w14:textId="62E571C7" w:rsidR="003F131B" w:rsidRPr="007255CD" w:rsidRDefault="003F131B" w:rsidP="00C72502">
      <w:pPr>
        <w:pStyle w:val="paragraph"/>
        <w:spacing w:before="0" w:beforeAutospacing="0" w:after="0" w:afterAutospacing="0" w:line="360" w:lineRule="auto"/>
        <w:jc w:val="both"/>
        <w:textAlignment w:val="baseline"/>
      </w:pPr>
    </w:p>
    <w:p w14:paraId="5AC6DF1C" w14:textId="77777777" w:rsidR="003F131B" w:rsidRPr="007255CD" w:rsidRDefault="003F131B" w:rsidP="00C72502">
      <w:pPr>
        <w:pStyle w:val="paragraph"/>
        <w:spacing w:before="0" w:beforeAutospacing="0" w:after="0" w:afterAutospacing="0" w:line="360" w:lineRule="auto"/>
        <w:jc w:val="both"/>
        <w:textAlignment w:val="baseline"/>
        <w:rPr>
          <w:rStyle w:val="normaltextrun"/>
        </w:rPr>
        <w:sectPr w:rsidR="003F131B" w:rsidRPr="007255CD">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pPr>
    </w:p>
    <w:p w14:paraId="490F5AFD" w14:textId="74FB1A98" w:rsidR="00A5085E" w:rsidRPr="007255CD" w:rsidRDefault="002A2277" w:rsidP="00C72502">
      <w:pPr>
        <w:pStyle w:val="paragraph"/>
        <w:spacing w:before="0" w:beforeAutospacing="0" w:after="0" w:afterAutospacing="0" w:line="276" w:lineRule="auto"/>
        <w:jc w:val="center"/>
        <w:textAlignment w:val="baseline"/>
        <w:rPr>
          <w:rStyle w:val="normaltextrun"/>
          <w:b/>
          <w:bCs/>
        </w:rPr>
      </w:pPr>
      <w:r w:rsidRPr="007255CD">
        <w:rPr>
          <w:rStyle w:val="normaltextrun"/>
          <w:b/>
          <w:bCs/>
        </w:rPr>
        <w:t>Seletuskiri</w:t>
      </w:r>
    </w:p>
    <w:p w14:paraId="60382770" w14:textId="77777777" w:rsidR="00E36DCC" w:rsidRPr="007255CD" w:rsidRDefault="00E36DCC" w:rsidP="00C72502">
      <w:pPr>
        <w:pStyle w:val="paragraph"/>
        <w:spacing w:before="0" w:beforeAutospacing="0" w:after="0" w:afterAutospacing="0" w:line="276" w:lineRule="auto"/>
        <w:jc w:val="center"/>
        <w:textAlignment w:val="baseline"/>
        <w:rPr>
          <w:rStyle w:val="normaltextrun"/>
          <w:b/>
          <w:bCs/>
        </w:rPr>
      </w:pPr>
    </w:p>
    <w:p w14:paraId="1D0111BC" w14:textId="4D464782" w:rsidR="00836714" w:rsidRPr="007255CD" w:rsidRDefault="00836714" w:rsidP="00C72502">
      <w:pPr>
        <w:pStyle w:val="paragraph"/>
        <w:spacing w:before="0" w:beforeAutospacing="0" w:after="0" w:afterAutospacing="0" w:line="276" w:lineRule="auto"/>
        <w:jc w:val="both"/>
        <w:textAlignment w:val="baseline"/>
        <w:rPr>
          <w:rStyle w:val="normaltextrun"/>
        </w:rPr>
      </w:pPr>
    </w:p>
    <w:p w14:paraId="1C3229CF" w14:textId="74EED4B9" w:rsidR="00164D14" w:rsidRPr="007255CD" w:rsidRDefault="00164D14" w:rsidP="00C72502">
      <w:pPr>
        <w:pStyle w:val="paragraph"/>
        <w:spacing w:before="0" w:beforeAutospacing="0" w:after="0" w:afterAutospacing="0" w:line="276" w:lineRule="auto"/>
        <w:jc w:val="both"/>
        <w:textAlignment w:val="baseline"/>
        <w:rPr>
          <w:rStyle w:val="normaltextrun"/>
          <w:b/>
          <w:bCs/>
        </w:rPr>
      </w:pPr>
      <w:r w:rsidRPr="007255CD">
        <w:rPr>
          <w:b/>
          <w:bCs/>
        </w:rPr>
        <w:t xml:space="preserve">Mäeeraldise </w:t>
      </w:r>
      <w:r w:rsidR="00E36DCC" w:rsidRPr="007255CD">
        <w:rPr>
          <w:b/>
          <w:bCs/>
        </w:rPr>
        <w:t>kasutamise</w:t>
      </w:r>
      <w:r w:rsidRPr="007255CD">
        <w:rPr>
          <w:b/>
          <w:bCs/>
        </w:rPr>
        <w:t xml:space="preserve"> vajaduse põhjendus, kasutamise eesmärk ja maavara kasutusalad</w:t>
      </w:r>
    </w:p>
    <w:p w14:paraId="0262A1A7" w14:textId="77777777" w:rsidR="00942D68" w:rsidRPr="007255CD" w:rsidRDefault="00942D68" w:rsidP="00C72502">
      <w:pPr>
        <w:pStyle w:val="paragraph"/>
        <w:spacing w:before="0" w:beforeAutospacing="0" w:after="0" w:afterAutospacing="0" w:line="276" w:lineRule="auto"/>
        <w:jc w:val="both"/>
        <w:textAlignment w:val="baseline"/>
        <w:rPr>
          <w:rStyle w:val="normaltextrun"/>
        </w:rPr>
      </w:pPr>
    </w:p>
    <w:p w14:paraId="16022F1D" w14:textId="4EF482CC" w:rsidR="00F8460A" w:rsidRPr="007255CD" w:rsidRDefault="009D0484" w:rsidP="00C72502">
      <w:pPr>
        <w:pStyle w:val="paragraph"/>
        <w:spacing w:before="0" w:beforeAutospacing="0" w:after="0" w:afterAutospacing="0" w:line="276" w:lineRule="auto"/>
        <w:jc w:val="both"/>
        <w:textAlignment w:val="baseline"/>
      </w:pPr>
      <w:proofErr w:type="spellStart"/>
      <w:r w:rsidRPr="007255CD">
        <w:t>Nordkalk’i</w:t>
      </w:r>
      <w:proofErr w:type="spellEnd"/>
      <w:r w:rsidRPr="007255CD">
        <w:t xml:space="preserve"> korporatsioon on Põhja-Euroopa juhtiv kõrge kvaliteediga lubjakivitoodete tootja, mille toodangut kasutatakse peamiselt paberi-, metalli- ja ehitusmaterjalide tööstuses ning lisaks ka keskkonnakaitses ja põllumajanduses. Eestis tegutseb Nordkalk AS alates 1996. aastast, ettevõttele kuulub mitmeid lubja- ja </w:t>
      </w:r>
      <w:proofErr w:type="spellStart"/>
      <w:r w:rsidRPr="007255CD">
        <w:t>dolokivikarjääre</w:t>
      </w:r>
      <w:proofErr w:type="spellEnd"/>
      <w:r w:rsidRPr="007255CD">
        <w:t xml:space="preserve"> üle Eesti. Lääne-Viru maakonnas Rakkes paikneb ettevõttel lubjatehas.</w:t>
      </w:r>
    </w:p>
    <w:p w14:paraId="06B766AC" w14:textId="4999CDAE" w:rsidR="00E00EE7" w:rsidRPr="007255CD" w:rsidRDefault="00B75ED1" w:rsidP="00C72502">
      <w:pPr>
        <w:pStyle w:val="paragraph"/>
        <w:spacing w:before="0" w:beforeAutospacing="0" w:after="0" w:afterAutospacing="0" w:line="276" w:lineRule="auto"/>
        <w:jc w:val="both"/>
        <w:textAlignment w:val="baseline"/>
      </w:pPr>
      <w:r w:rsidRPr="007255CD">
        <w:t xml:space="preserve">Harjumaal Lemmaru külas asub </w:t>
      </w:r>
      <w:r w:rsidR="009B4C51" w:rsidRPr="007255CD">
        <w:t>Vasalemma karjäär</w:t>
      </w:r>
      <w:r w:rsidRPr="007255CD">
        <w:t xml:space="preserve"> </w:t>
      </w:r>
      <w:r w:rsidR="005B5E3F" w:rsidRPr="007255CD">
        <w:t>(</w:t>
      </w:r>
      <w:r w:rsidR="00FB0E17" w:rsidRPr="007255CD">
        <w:t>KMIN-032</w:t>
      </w:r>
      <w:r w:rsidR="005B5E3F" w:rsidRPr="007255CD">
        <w:t>)</w:t>
      </w:r>
      <w:r w:rsidR="00647535" w:rsidRPr="007255CD">
        <w:t xml:space="preserve">, kust ettevõte kaevandab aktiivselt </w:t>
      </w:r>
      <w:r w:rsidR="00C42DDF" w:rsidRPr="007255CD">
        <w:t>lubjakivi</w:t>
      </w:r>
      <w:r w:rsidR="00FB0E17" w:rsidRPr="00D96720">
        <w:t>.</w:t>
      </w:r>
      <w:r w:rsidR="00E00EE7" w:rsidRPr="00D96720">
        <w:t xml:space="preserve"> Maavara kasutatakse ehituskivi- ja killustiku valmistamiseks, mis leiab kasutust </w:t>
      </w:r>
      <w:proofErr w:type="spellStart"/>
      <w:r w:rsidR="00E00EE7" w:rsidRPr="00D96720">
        <w:t>üld</w:t>
      </w:r>
      <w:proofErr w:type="spellEnd"/>
      <w:r w:rsidR="00E00EE7" w:rsidRPr="00D96720">
        <w:t>- ja teedeehituses ning samuti keemiatööstuse toormena, valdavalt ekspordiks.</w:t>
      </w:r>
    </w:p>
    <w:p w14:paraId="542D8E8C" w14:textId="61F58503" w:rsidR="00867513" w:rsidRPr="007255CD" w:rsidRDefault="00FC3E54" w:rsidP="00C72502">
      <w:pPr>
        <w:pStyle w:val="paragraph"/>
        <w:spacing w:before="0" w:beforeAutospacing="0" w:after="0" w:afterAutospacing="0" w:line="276" w:lineRule="auto"/>
        <w:jc w:val="both"/>
        <w:textAlignment w:val="baseline"/>
      </w:pPr>
      <w:r w:rsidRPr="007255CD">
        <w:t>Keskkonnaloa pikendamise taotluse esitame, kuna s</w:t>
      </w:r>
      <w:r w:rsidR="00E36DCC" w:rsidRPr="007255CD">
        <w:t>oovime pikendada Vasalemma karjääris kehtivat keskkonnaluba KMIN-032. Karjääris toimub dekoratiiv- ja ehituskivi, lubjakivi</w:t>
      </w:r>
      <w:r w:rsidR="00D8552D">
        <w:t xml:space="preserve"> </w:t>
      </w:r>
      <w:r w:rsidR="00E36DCC" w:rsidRPr="007255CD">
        <w:t>kaevandamine. Soovime luba vaid pikendada, tegevuses muudatusi ei ole.</w:t>
      </w:r>
    </w:p>
    <w:p w14:paraId="2F96C360" w14:textId="5F441321" w:rsidR="009A1D96" w:rsidRPr="007255CD" w:rsidRDefault="009A1D96" w:rsidP="00C72502">
      <w:pPr>
        <w:pStyle w:val="paragraph"/>
        <w:spacing w:before="0" w:beforeAutospacing="0" w:after="0" w:afterAutospacing="0" w:line="276" w:lineRule="auto"/>
        <w:jc w:val="both"/>
        <w:textAlignment w:val="baseline"/>
        <w:rPr>
          <w:shd w:val="clear" w:color="auto" w:fill="FFFFFF"/>
        </w:rPr>
      </w:pPr>
    </w:p>
    <w:p w14:paraId="519ECCE7" w14:textId="7BB06D8F" w:rsidR="00AE1337" w:rsidRPr="007255CD" w:rsidRDefault="00AE1337" w:rsidP="00C72502">
      <w:pPr>
        <w:pStyle w:val="paragraph"/>
        <w:spacing w:before="0" w:beforeAutospacing="0" w:after="0" w:afterAutospacing="0" w:line="276" w:lineRule="auto"/>
        <w:jc w:val="both"/>
        <w:textAlignment w:val="baseline"/>
        <w:rPr>
          <w:b/>
          <w:bCs/>
          <w:shd w:val="clear" w:color="auto" w:fill="FFFFFF"/>
        </w:rPr>
      </w:pPr>
      <w:r w:rsidRPr="007255CD">
        <w:rPr>
          <w:b/>
          <w:bCs/>
          <w:shd w:val="clear" w:color="auto" w:fill="FFFFFF"/>
        </w:rPr>
        <w:t>Mäeeraldise maa-ala ja selle lähiümbruse kirjeldus</w:t>
      </w:r>
    </w:p>
    <w:p w14:paraId="47B81848" w14:textId="4A4A5CDE" w:rsidR="00E92A3C" w:rsidRPr="007255CD" w:rsidRDefault="00E92A3C" w:rsidP="00E92A3C">
      <w:pPr>
        <w:pStyle w:val="paragraph"/>
        <w:spacing w:after="0" w:line="276" w:lineRule="auto"/>
        <w:jc w:val="both"/>
        <w:textAlignment w:val="baseline"/>
        <w:rPr>
          <w:shd w:val="clear" w:color="auto" w:fill="FFFFFF"/>
        </w:rPr>
      </w:pPr>
      <w:r w:rsidRPr="007255CD">
        <w:rPr>
          <w:shd w:val="clear" w:color="auto" w:fill="FFFFFF"/>
        </w:rPr>
        <w:t xml:space="preserve">Vasalemma lubjakivikarjäär asub Harju maakonnas </w:t>
      </w:r>
      <w:r w:rsidR="00AB34FF" w:rsidRPr="007255CD">
        <w:rPr>
          <w:shd w:val="clear" w:color="auto" w:fill="FFFFFF"/>
        </w:rPr>
        <w:t>Lääne-Harju vallas Lemmaru külas</w:t>
      </w:r>
      <w:r w:rsidRPr="007255CD">
        <w:rPr>
          <w:shd w:val="clear" w:color="auto" w:fill="FFFFFF"/>
        </w:rPr>
        <w:t xml:space="preserve">. </w:t>
      </w:r>
      <w:r w:rsidR="0021473C" w:rsidRPr="007255CD">
        <w:rPr>
          <w:shd w:val="clear" w:color="auto" w:fill="FFFFFF"/>
        </w:rPr>
        <w:t>T</w:t>
      </w:r>
      <w:r w:rsidRPr="007255CD">
        <w:rPr>
          <w:shd w:val="clear" w:color="auto" w:fill="FFFFFF"/>
        </w:rPr>
        <w:t xml:space="preserve">egutsev Vasalemma karjäär (katastritunnus 86801:001:0062) </w:t>
      </w:r>
      <w:r w:rsidR="0021473C" w:rsidRPr="007255CD">
        <w:rPr>
          <w:shd w:val="clear" w:color="auto" w:fill="FFFFFF"/>
        </w:rPr>
        <w:t>asub</w:t>
      </w:r>
      <w:r w:rsidRPr="007255CD">
        <w:rPr>
          <w:shd w:val="clear" w:color="auto" w:fill="FFFFFF"/>
        </w:rPr>
        <w:t xml:space="preserve"> Keila linnast ligikaudu 8 km edelas ja Vasalemma alevikust ~2,3 km kaugusel kirdes. Lähimad külad ümbruses on Nahkjala ja Veskiküla.</w:t>
      </w:r>
    </w:p>
    <w:p w14:paraId="1FC633A7" w14:textId="77777777" w:rsidR="00424482" w:rsidRPr="007255CD" w:rsidRDefault="000E1135" w:rsidP="00E92A3C">
      <w:pPr>
        <w:pStyle w:val="paragraph"/>
        <w:spacing w:after="0" w:line="276" w:lineRule="auto"/>
        <w:jc w:val="both"/>
        <w:textAlignment w:val="baseline"/>
      </w:pPr>
      <w:r w:rsidRPr="007255CD">
        <w:t>Mäeeraldis asub üleriigilise tähtsusega Vasalemma maardlas Padise Paemurrud nr 2 maardla osal. Mäeeraldis piirneb läänest Tallinn-Haapsalu raudteega, lõunas ca 120 m kaugusel mäeeraldise piirist on Vasalemma jõgi.</w:t>
      </w:r>
    </w:p>
    <w:p w14:paraId="21D992F5" w14:textId="63C895C4" w:rsidR="000E1135" w:rsidRPr="007255CD" w:rsidRDefault="000E1135" w:rsidP="00E92A3C">
      <w:pPr>
        <w:pStyle w:val="paragraph"/>
        <w:spacing w:after="0" w:line="276" w:lineRule="auto"/>
        <w:jc w:val="both"/>
        <w:textAlignment w:val="baseline"/>
        <w:rPr>
          <w:shd w:val="clear" w:color="auto" w:fill="FFFFFF"/>
        </w:rPr>
      </w:pPr>
      <w:r w:rsidRPr="007255CD">
        <w:t xml:space="preserve">Asustus mäeeraldise läheduses on hõre, praktiliselt puudub. </w:t>
      </w:r>
      <w:r w:rsidR="00424482" w:rsidRPr="007255CD">
        <w:rPr>
          <w:shd w:val="clear" w:color="auto" w:fill="FFFFFF"/>
        </w:rPr>
        <w:t xml:space="preserve">Vasalemma karjääriga vahetult elumaju ei piirne. Lähim elamu asub 150 m kaugusel Vasalemma karjääri piirist (Nõmme, Ohtu küla, Lääne-Harju vald - maatulundusmaa 100 %) ning see on metsaga eraldatud. </w:t>
      </w:r>
      <w:r w:rsidRPr="007255CD">
        <w:t>Mäeeraldise loodeosas ning osaliselt ka mäeeraldise piiridest väljast naaberkatastriüksusel asuvad mitmed karjääri tootmishooned ja rajatised.</w:t>
      </w:r>
    </w:p>
    <w:p w14:paraId="1E58CAF3" w14:textId="56D9666F" w:rsidR="00407267" w:rsidRPr="007255CD" w:rsidRDefault="00D71FC0" w:rsidP="00424482">
      <w:pPr>
        <w:pStyle w:val="paragraph"/>
        <w:spacing w:after="0" w:line="276" w:lineRule="auto"/>
        <w:jc w:val="both"/>
        <w:textAlignment w:val="baseline"/>
        <w:rPr>
          <w:shd w:val="clear" w:color="auto" w:fill="FFFFFF"/>
        </w:rPr>
      </w:pPr>
      <w:r w:rsidRPr="007255CD">
        <w:rPr>
          <w:shd w:val="clear" w:color="auto" w:fill="FFFFFF"/>
        </w:rPr>
        <w:t>M</w:t>
      </w:r>
      <w:r w:rsidR="00E92A3C" w:rsidRPr="007255CD">
        <w:rPr>
          <w:shd w:val="clear" w:color="auto" w:fill="FFFFFF"/>
        </w:rPr>
        <w:t xml:space="preserve">äeeraldise teenindusmaa pindala on </w:t>
      </w:r>
      <w:r w:rsidR="005C7DD6" w:rsidRPr="007255CD">
        <w:rPr>
          <w:shd w:val="clear" w:color="auto" w:fill="FFFFFF"/>
        </w:rPr>
        <w:t xml:space="preserve">348,48 </w:t>
      </w:r>
      <w:r w:rsidR="00E92A3C" w:rsidRPr="007255CD">
        <w:rPr>
          <w:shd w:val="clear" w:color="auto" w:fill="FFFFFF"/>
        </w:rPr>
        <w:t xml:space="preserve">ha (s.h mäeeraldis </w:t>
      </w:r>
      <w:r w:rsidR="004978C2" w:rsidRPr="007255CD">
        <w:rPr>
          <w:shd w:val="clear" w:color="auto" w:fill="FFFFFF"/>
        </w:rPr>
        <w:t>3</w:t>
      </w:r>
      <w:r w:rsidR="000259D2">
        <w:rPr>
          <w:shd w:val="clear" w:color="auto" w:fill="FFFFFF"/>
        </w:rPr>
        <w:t>36</w:t>
      </w:r>
      <w:r w:rsidR="004978C2" w:rsidRPr="007255CD">
        <w:rPr>
          <w:shd w:val="clear" w:color="auto" w:fill="FFFFFF"/>
        </w:rPr>
        <w:t>,</w:t>
      </w:r>
      <w:r w:rsidR="000259D2">
        <w:rPr>
          <w:shd w:val="clear" w:color="auto" w:fill="FFFFFF"/>
        </w:rPr>
        <w:t>8</w:t>
      </w:r>
      <w:r w:rsidR="004978C2" w:rsidRPr="007255CD">
        <w:rPr>
          <w:shd w:val="clear" w:color="auto" w:fill="FFFFFF"/>
        </w:rPr>
        <w:t>9</w:t>
      </w:r>
      <w:r w:rsidR="00E92A3C" w:rsidRPr="007255CD">
        <w:rPr>
          <w:shd w:val="clear" w:color="auto" w:fill="FFFFFF"/>
        </w:rPr>
        <w:t xml:space="preserve"> ha).</w:t>
      </w:r>
    </w:p>
    <w:p w14:paraId="750463FC" w14:textId="616109F0" w:rsidR="0008358A" w:rsidRPr="007255CD" w:rsidRDefault="0008358A" w:rsidP="00C72502">
      <w:pPr>
        <w:pStyle w:val="paragraph"/>
        <w:spacing w:before="0" w:beforeAutospacing="0" w:after="0" w:afterAutospacing="0" w:line="276" w:lineRule="auto"/>
        <w:jc w:val="both"/>
        <w:textAlignment w:val="baseline"/>
      </w:pPr>
      <w:r w:rsidRPr="007255CD">
        <w:rPr>
          <w:b/>
          <w:bCs/>
        </w:rPr>
        <w:t>Geoloogiline uuritus ja üldiseloomustus</w:t>
      </w:r>
    </w:p>
    <w:p w14:paraId="2D982638" w14:textId="77777777" w:rsidR="009A1ADD" w:rsidRPr="007255CD" w:rsidRDefault="009A1ADD" w:rsidP="00C72502">
      <w:pPr>
        <w:pStyle w:val="paragraph"/>
        <w:spacing w:before="0" w:beforeAutospacing="0" w:after="0" w:afterAutospacing="0" w:line="276" w:lineRule="auto"/>
        <w:jc w:val="both"/>
        <w:textAlignment w:val="baseline"/>
      </w:pPr>
    </w:p>
    <w:p w14:paraId="4E5AC724" w14:textId="6DF57E2C" w:rsidR="005E3E6B" w:rsidRPr="007255CD" w:rsidRDefault="0008358A" w:rsidP="00C72502">
      <w:pPr>
        <w:pStyle w:val="paragraph"/>
        <w:spacing w:before="0" w:beforeAutospacing="0" w:after="0" w:afterAutospacing="0" w:line="276" w:lineRule="auto"/>
        <w:jc w:val="both"/>
        <w:textAlignment w:val="baseline"/>
      </w:pPr>
      <w:r w:rsidRPr="007255CD">
        <w:lastRenderedPageBreak/>
        <w:t>Vasalemma lubjakivimaardla geoloogiline detailuuring on tehtud Geoloogia Valitsuse poolt ja saadud varud on kinnitatud Riikliku Varude Komisjonis 1980. a (protokoll nr 8547). Eesti Vabariigi Valitsuse maavarade ja põhjavee varude komisjoni 02.02.1994. a seisuga Harjumaa Vasalemma (Padise paemurru 2. jaoskond) lubjakivimaardla jääkvarud.</w:t>
      </w:r>
    </w:p>
    <w:p w14:paraId="4FC07C89" w14:textId="731649F8" w:rsidR="009D1825" w:rsidRPr="007255CD" w:rsidRDefault="009D1825" w:rsidP="009D1825">
      <w:pPr>
        <w:pStyle w:val="paragraph"/>
        <w:spacing w:after="0" w:line="276" w:lineRule="auto"/>
        <w:jc w:val="both"/>
        <w:textAlignment w:val="baseline"/>
      </w:pPr>
      <w:r w:rsidRPr="007255CD">
        <w:t>Vasalemma lubjakivimaardlas on geoloogilisi uuringuid tehtud seni neljal korral:</w:t>
      </w:r>
    </w:p>
    <w:p w14:paraId="2729F8ED" w14:textId="48F9DD36" w:rsidR="009D1825" w:rsidRPr="007255CD" w:rsidRDefault="009D1825" w:rsidP="009D1825">
      <w:pPr>
        <w:pStyle w:val="paragraph"/>
        <w:numPr>
          <w:ilvl w:val="0"/>
          <w:numId w:val="11"/>
        </w:numPr>
        <w:spacing w:after="0" w:line="276" w:lineRule="auto"/>
        <w:jc w:val="both"/>
        <w:textAlignment w:val="baseline"/>
      </w:pPr>
      <w:r w:rsidRPr="007255CD">
        <w:t>Aruanne Vasalemma lubjakivide detailuuringust Padise Paemurrud maardlas (Eesti NSV MN juures Geoloogia ja Maapõuevarade Kaitse Valitsus,1963);</w:t>
      </w:r>
    </w:p>
    <w:p w14:paraId="69665A5B" w14:textId="178E2EB5" w:rsidR="009D1825" w:rsidRPr="007255CD" w:rsidRDefault="009D1825" w:rsidP="009D1825">
      <w:pPr>
        <w:pStyle w:val="paragraph"/>
        <w:numPr>
          <w:ilvl w:val="0"/>
          <w:numId w:val="11"/>
        </w:numPr>
        <w:spacing w:after="0" w:line="276" w:lineRule="auto"/>
        <w:jc w:val="both"/>
        <w:textAlignment w:val="baseline"/>
      </w:pPr>
      <w:r w:rsidRPr="007255CD">
        <w:t>Geoloogilistest uuringutööde tulemustest Vasalemma lubjakivimaardlal (Eesti NSV MN Geoloogia Valitsus,1971);</w:t>
      </w:r>
    </w:p>
    <w:p w14:paraId="5B948D40" w14:textId="44A28363" w:rsidR="009D1825" w:rsidRPr="007255CD" w:rsidRDefault="009D1825" w:rsidP="009D1825">
      <w:pPr>
        <w:pStyle w:val="paragraph"/>
        <w:numPr>
          <w:ilvl w:val="0"/>
          <w:numId w:val="11"/>
        </w:numPr>
        <w:spacing w:after="0" w:line="276" w:lineRule="auto"/>
        <w:jc w:val="both"/>
        <w:textAlignment w:val="baseline"/>
      </w:pPr>
      <w:r w:rsidRPr="007255CD">
        <w:t>Täiendavatest uuringutööde tulemustest ja varude ümberarvutusest Vasalemma lubjakivimaardlal (Eesti NSV MN Geoloogia Valitsus,1980);</w:t>
      </w:r>
    </w:p>
    <w:p w14:paraId="0E0C6248" w14:textId="0F76E06C" w:rsidR="009D1825" w:rsidRPr="007255CD" w:rsidRDefault="009D1825" w:rsidP="009D1825">
      <w:pPr>
        <w:pStyle w:val="paragraph"/>
        <w:numPr>
          <w:ilvl w:val="0"/>
          <w:numId w:val="11"/>
        </w:numPr>
        <w:spacing w:after="0" w:line="276" w:lineRule="auto"/>
        <w:jc w:val="both"/>
        <w:textAlignment w:val="baseline"/>
      </w:pPr>
      <w:r w:rsidRPr="007255CD">
        <w:t xml:space="preserve">Padise Paemurrud 2 jsk Vasalemma ja </w:t>
      </w:r>
      <w:proofErr w:type="spellStart"/>
      <w:r w:rsidRPr="007255CD">
        <w:t>Kahula</w:t>
      </w:r>
      <w:proofErr w:type="spellEnd"/>
      <w:r w:rsidRPr="007255CD">
        <w:t xml:space="preserve"> lademe lubjakivide jääkvarude arvestus seisuga 01.01.1994. (Vasalemma Kivi, 1994).</w:t>
      </w:r>
    </w:p>
    <w:p w14:paraId="7DF64BFA" w14:textId="5E8C5AD6" w:rsidR="009D1825" w:rsidRPr="007255CD" w:rsidRDefault="009D1825" w:rsidP="009D1825">
      <w:pPr>
        <w:pStyle w:val="paragraph"/>
        <w:spacing w:before="0" w:beforeAutospacing="0" w:after="0" w:afterAutospacing="0" w:line="276" w:lineRule="auto"/>
        <w:jc w:val="both"/>
        <w:textAlignment w:val="baseline"/>
      </w:pPr>
      <w:r w:rsidRPr="007255CD">
        <w:t xml:space="preserve">Geoloogiliste uuringute käigus on maardlas rajatud puuraukude võrk, olenevalt varasemate puuraukude asukohast ja looduslikest tingimustest, tihedusega kuni 100 x 100 m. Puuraukudes on proovid võetud Vasalemma ja enamasti ka </w:t>
      </w:r>
      <w:proofErr w:type="spellStart"/>
      <w:r w:rsidRPr="007255CD">
        <w:t>Kahula</w:t>
      </w:r>
      <w:proofErr w:type="spellEnd"/>
      <w:r w:rsidRPr="007255CD">
        <w:t xml:space="preserve"> kihistute puursüdamikest. Uuringute käigus võeti proovid lühendatud keemiliseks analüüsiks, spektraalanalüüsiks, keemiliste täisanalüüside teostamiseks, </w:t>
      </w:r>
      <w:proofErr w:type="spellStart"/>
      <w:r w:rsidRPr="007255CD">
        <w:t>füüsikalis</w:t>
      </w:r>
      <w:proofErr w:type="spellEnd"/>
      <w:r w:rsidRPr="007255CD">
        <w:t>-mehaanilisteks katsetusteks ja vee keemilisteks analüüsideks.</w:t>
      </w:r>
    </w:p>
    <w:p w14:paraId="4985A825" w14:textId="77777777" w:rsidR="00FF7F49" w:rsidRPr="007255CD" w:rsidRDefault="00FF7F49" w:rsidP="009D1825">
      <w:pPr>
        <w:pStyle w:val="paragraph"/>
        <w:spacing w:before="0" w:beforeAutospacing="0" w:after="0" w:afterAutospacing="0" w:line="276" w:lineRule="auto"/>
        <w:jc w:val="both"/>
        <w:textAlignment w:val="baseline"/>
      </w:pPr>
    </w:p>
    <w:p w14:paraId="100D9CAB" w14:textId="6B6E5137" w:rsidR="009A1D96" w:rsidRDefault="0008358A" w:rsidP="00C72502">
      <w:pPr>
        <w:pStyle w:val="paragraph"/>
        <w:spacing w:before="0" w:beforeAutospacing="0" w:after="0" w:afterAutospacing="0" w:line="276" w:lineRule="auto"/>
        <w:jc w:val="both"/>
        <w:textAlignment w:val="baseline"/>
      </w:pPr>
      <w:r w:rsidRPr="007255CD">
        <w:t xml:space="preserve">Maardla maapind on tasane väikese langusega lõunasse Vasalemma jõe suunas. </w:t>
      </w:r>
      <w:proofErr w:type="spellStart"/>
      <w:r w:rsidRPr="007255CD">
        <w:t>Hüdrograafiline</w:t>
      </w:r>
      <w:proofErr w:type="spellEnd"/>
      <w:r w:rsidRPr="007255CD">
        <w:t xml:space="preserve"> võrgustik leiukoha naabruses on hästi arenenud. Leiukoha piirkonnas asuvad Vasalemma, Keila ja Vääna jõed. Põhjavee tasapind on maardla piires kõrgemal </w:t>
      </w:r>
      <w:r w:rsidR="00ED1485">
        <w:t>V</w:t>
      </w:r>
      <w:r w:rsidRPr="007255CD">
        <w:t xml:space="preserve">asalemma kihistust, ulatudes pinnase alumisse horisonti (maapinnas 2…3 m). Veerohkus leiukohas on muutuv nii lõigete suunas kui ka </w:t>
      </w:r>
      <w:proofErr w:type="spellStart"/>
      <w:r w:rsidRPr="007255CD">
        <w:t>pindalati</w:t>
      </w:r>
      <w:proofErr w:type="spellEnd"/>
      <w:r w:rsidRPr="007255CD">
        <w:t xml:space="preserve">. Hüdrogeoloogiliste andmete (1980. a aruanne) põhjal on veejuhtivus leiukohas vertikaalsuunas vähene, mis on tingitud vertikaalsuunaliste pragude täitumisest savimineraalidega. Leiukoha </w:t>
      </w:r>
      <w:proofErr w:type="spellStart"/>
      <w:r w:rsidRPr="007255CD">
        <w:t>rõhtsuunas</w:t>
      </w:r>
      <w:proofErr w:type="spellEnd"/>
      <w:r w:rsidRPr="007255CD">
        <w:t xml:space="preserve"> on täheldatud, et leiukoha ülemised horisondid on veerohkemad kui alumised horisondid. Veehorisondi paksus on keskmiselt 20 m. Põhjavesi leiukohas ei ole surveline. RPJ „Maaparandusprojekt“ 1980. a tehtud uurimustele ei avalda karjääri tekitatud depressioonilehter mõju ümbruskonna veehaardele, kui põhjavee taset ei alandata alla 16,73 m taseme. Veetase karjääri täitumisel veega on 23,23 m (</w:t>
      </w:r>
      <w:proofErr w:type="spellStart"/>
      <w:r w:rsidRPr="007255CD">
        <w:t>Gipronerudi</w:t>
      </w:r>
      <w:proofErr w:type="spellEnd"/>
      <w:r w:rsidRPr="007255CD">
        <w:t xml:space="preserve"> projekt.) Maapinna reljeef on tasane. Kattekivimite keskmine paksus kõigub 2,0…6,7 m. Maavara kihi keskmine paksus on 10,0...10,5 m. Maapinna absoluutsed kõrgused on 26,23…29,23 m. Maapind langeb lõuna (Vasalemma jõe) poole. Vee horisont on 20,23…22,23 m, so 4…6 m maapinnast. Karjääri põhja kõrgusmärk on 16,73…17,23 m ja vee horisondi kõrgus on 16,73 m. </w:t>
      </w:r>
      <w:r w:rsidRPr="0098619B">
        <w:t xml:space="preserve">RPI Maaparandusprojekti 1980. a tehtud uuringu põhjal ei või karjääri </w:t>
      </w:r>
      <w:r w:rsidR="0098619B" w:rsidRPr="0098619B">
        <w:t>vee horisonti alandada</w:t>
      </w:r>
      <w:r w:rsidRPr="0098619B">
        <w:t>, kuna vee horisondi alanemisel jääksid kuivaks ca 250 individuaalmaja kaevu 5 km kaugusel karjäärist.</w:t>
      </w:r>
    </w:p>
    <w:p w14:paraId="42075A32" w14:textId="6B051D7C" w:rsidR="00BD433A" w:rsidRPr="007255CD" w:rsidRDefault="003D505A" w:rsidP="00C72502">
      <w:pPr>
        <w:pStyle w:val="paragraph"/>
        <w:spacing w:before="0" w:beforeAutospacing="0" w:after="0" w:afterAutospacing="0" w:line="276" w:lineRule="auto"/>
        <w:jc w:val="both"/>
        <w:textAlignment w:val="baseline"/>
      </w:pPr>
      <w:r>
        <w:lastRenderedPageBreak/>
        <w:t>2025. aasta I kvartali s</w:t>
      </w:r>
      <w:r w:rsidR="00944AC4">
        <w:t xml:space="preserve">eisuga on kaevandatava varu kogus 11154,668 tuhat m3, mis on arvutatud vastavalt </w:t>
      </w:r>
      <w:proofErr w:type="spellStart"/>
      <w:r w:rsidR="00944AC4">
        <w:t>markšeider</w:t>
      </w:r>
      <w:proofErr w:type="spellEnd"/>
      <w:r w:rsidR="00944AC4">
        <w:t xml:space="preserve"> mõõdistustele.</w:t>
      </w:r>
    </w:p>
    <w:p w14:paraId="76CD12A9" w14:textId="77777777" w:rsidR="0008358A" w:rsidRPr="007255CD" w:rsidRDefault="0008358A" w:rsidP="00C72502">
      <w:pPr>
        <w:pStyle w:val="paragraph"/>
        <w:spacing w:before="0" w:beforeAutospacing="0" w:after="0" w:afterAutospacing="0" w:line="276" w:lineRule="auto"/>
        <w:jc w:val="both"/>
        <w:textAlignment w:val="baseline"/>
        <w:rPr>
          <w:shd w:val="clear" w:color="auto" w:fill="FFFFFF"/>
        </w:rPr>
      </w:pPr>
    </w:p>
    <w:p w14:paraId="2B8098CA" w14:textId="0894AB05" w:rsidR="00867513" w:rsidRPr="007255CD" w:rsidRDefault="00867513" w:rsidP="00C72502">
      <w:pPr>
        <w:pStyle w:val="paragraph"/>
        <w:spacing w:before="0" w:beforeAutospacing="0" w:after="0" w:afterAutospacing="0" w:line="276" w:lineRule="auto"/>
        <w:jc w:val="both"/>
        <w:textAlignment w:val="baseline"/>
        <w:rPr>
          <w:b/>
          <w:bCs/>
          <w:shd w:val="clear" w:color="auto" w:fill="FFFFFF"/>
        </w:rPr>
      </w:pPr>
      <w:r w:rsidRPr="007255CD">
        <w:rPr>
          <w:b/>
          <w:bCs/>
          <w:shd w:val="clear" w:color="auto" w:fill="FFFFFF"/>
        </w:rPr>
        <w:t>Kaevandamise keskkonnamõju</w:t>
      </w:r>
    </w:p>
    <w:p w14:paraId="7562D20E" w14:textId="644DAE07" w:rsidR="00491F7D" w:rsidRPr="007255CD" w:rsidRDefault="00491F7D" w:rsidP="00C72502">
      <w:pPr>
        <w:pStyle w:val="paragraph"/>
        <w:spacing w:before="0" w:beforeAutospacing="0" w:after="0" w:afterAutospacing="0" w:line="276" w:lineRule="auto"/>
        <w:jc w:val="both"/>
        <w:textAlignment w:val="baseline"/>
        <w:rPr>
          <w:shd w:val="clear" w:color="auto" w:fill="FFFFFF"/>
        </w:rPr>
      </w:pPr>
    </w:p>
    <w:p w14:paraId="3B205383" w14:textId="598833E1" w:rsidR="001768FB" w:rsidRDefault="001768FB" w:rsidP="00C72502">
      <w:pPr>
        <w:pStyle w:val="Kehatekst"/>
      </w:pPr>
      <w:r>
        <w:t xml:space="preserve">Vasalemma karjäär on töötanud pikki aastaid </w:t>
      </w:r>
      <w:r w:rsidR="004B2458">
        <w:t xml:space="preserve">ja </w:t>
      </w:r>
      <w:r w:rsidR="00E87244">
        <w:t>keskkonnaloa pikendamisega jätkub täpselt sama tegevus, mis siiani. Seega uut või täiendavat keskkonnamõju ei kaasne.</w:t>
      </w:r>
    </w:p>
    <w:p w14:paraId="7AE005C4" w14:textId="77777777" w:rsidR="001768FB" w:rsidRDefault="001768FB" w:rsidP="00C72502">
      <w:pPr>
        <w:pStyle w:val="Kehatekst"/>
      </w:pPr>
    </w:p>
    <w:p w14:paraId="03F800D2" w14:textId="022E9947" w:rsidR="00261F7D" w:rsidRPr="007255CD" w:rsidRDefault="00261F7D" w:rsidP="00C72502">
      <w:pPr>
        <w:pStyle w:val="Kehatekst"/>
      </w:pPr>
      <w:r w:rsidRPr="007255CD">
        <w:t>Lubjakivi kaevandamisega võib eeldada tolmu, müra ja vibratsiooni teket. Lisaks sellele alandatakse mäetööde ajal põhjavee taset ja muudetakse jäädavalt maapinna reljeefi.</w:t>
      </w:r>
    </w:p>
    <w:p w14:paraId="5C443368" w14:textId="77777777" w:rsidR="00261F7D" w:rsidRPr="007255CD" w:rsidRDefault="00261F7D" w:rsidP="00C72502">
      <w:pPr>
        <w:pStyle w:val="Kehatekst"/>
      </w:pPr>
    </w:p>
    <w:p w14:paraId="3F7502AF" w14:textId="0E518210" w:rsidR="00261F7D" w:rsidRPr="007255CD" w:rsidRDefault="00261F7D" w:rsidP="00C72502">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t xml:space="preserve">Müra tekitavad karjääris töötavad kaevandamismasinad (ekskavaator, kopplaadur, kallurauto) ning purustus- ja sorteerimissõlm. Transpordimasinatel on müratase normeeritud. Eestis kehtivate müra normtasemete järgi on 150 kW ja suuremate mootoritega ning täismassiga 12 t ja raskemate veokite müratase 84-90 </w:t>
      </w:r>
      <w:proofErr w:type="spellStart"/>
      <w:r w:rsidRPr="007255CD">
        <w:rPr>
          <w:rFonts w:ascii="Times New Roman" w:hAnsi="Times New Roman" w:cs="Times New Roman"/>
          <w:sz w:val="24"/>
          <w:szCs w:val="24"/>
          <w:lang w:val="et-EE"/>
        </w:rPr>
        <w:t>dB</w:t>
      </w:r>
      <w:proofErr w:type="spellEnd"/>
      <w:r w:rsidRPr="007255CD">
        <w:rPr>
          <w:rFonts w:ascii="Times New Roman" w:hAnsi="Times New Roman" w:cs="Times New Roman"/>
          <w:sz w:val="24"/>
          <w:szCs w:val="24"/>
          <w:lang w:val="et-EE"/>
        </w:rPr>
        <w:t xml:space="preserve"> piirides. Samasugust müra põhjustavad ka ekskavaator ja kopplaadur. Vastavalt Eesti Vabariigis kehtestatud müratasemete piirväärtustele, tohib elamutega piirkonnas olla müratase päevasel ajal 65 </w:t>
      </w:r>
      <w:proofErr w:type="spellStart"/>
      <w:r w:rsidRPr="007255CD">
        <w:rPr>
          <w:rFonts w:ascii="Times New Roman" w:hAnsi="Times New Roman" w:cs="Times New Roman"/>
          <w:sz w:val="24"/>
          <w:szCs w:val="24"/>
          <w:lang w:val="et-EE"/>
        </w:rPr>
        <w:t>dB</w:t>
      </w:r>
      <w:proofErr w:type="spellEnd"/>
      <w:r w:rsidRPr="007255CD">
        <w:rPr>
          <w:rFonts w:ascii="Times New Roman" w:hAnsi="Times New Roman" w:cs="Times New Roman"/>
          <w:sz w:val="24"/>
          <w:szCs w:val="24"/>
          <w:lang w:val="et-EE"/>
        </w:rPr>
        <w:t xml:space="preserve"> ja öösel 55 </w:t>
      </w:r>
      <w:proofErr w:type="spellStart"/>
      <w:r w:rsidRPr="007255CD">
        <w:rPr>
          <w:rFonts w:ascii="Times New Roman" w:hAnsi="Times New Roman" w:cs="Times New Roman"/>
          <w:sz w:val="24"/>
          <w:szCs w:val="24"/>
          <w:lang w:val="et-EE"/>
        </w:rPr>
        <w:t>dB</w:t>
      </w:r>
      <w:proofErr w:type="spellEnd"/>
      <w:r w:rsidRPr="007255CD">
        <w:rPr>
          <w:rFonts w:ascii="Times New Roman" w:hAnsi="Times New Roman" w:cs="Times New Roman"/>
          <w:sz w:val="24"/>
          <w:szCs w:val="24"/>
          <w:lang w:val="et-EE"/>
        </w:rPr>
        <w:t xml:space="preserve">. </w:t>
      </w:r>
      <w:r w:rsidR="00EC5497" w:rsidRPr="007255CD">
        <w:rPr>
          <w:rFonts w:ascii="Times New Roman" w:hAnsi="Times New Roman" w:cs="Times New Roman"/>
          <w:sz w:val="24"/>
          <w:szCs w:val="24"/>
          <w:lang w:val="et-EE"/>
        </w:rPr>
        <w:t>K</w:t>
      </w:r>
      <w:r w:rsidRPr="007255CD">
        <w:rPr>
          <w:rFonts w:ascii="Times New Roman" w:hAnsi="Times New Roman" w:cs="Times New Roman"/>
          <w:sz w:val="24"/>
          <w:szCs w:val="24"/>
          <w:lang w:val="et-EE"/>
        </w:rPr>
        <w:t xml:space="preserve">arjäär </w:t>
      </w:r>
      <w:r w:rsidR="00EC5497" w:rsidRPr="007255CD">
        <w:rPr>
          <w:rFonts w:ascii="Times New Roman" w:hAnsi="Times New Roman" w:cs="Times New Roman"/>
          <w:sz w:val="24"/>
          <w:szCs w:val="24"/>
          <w:lang w:val="et-EE"/>
        </w:rPr>
        <w:t xml:space="preserve">on </w:t>
      </w:r>
      <w:r w:rsidRPr="007255CD">
        <w:rPr>
          <w:rFonts w:ascii="Times New Roman" w:hAnsi="Times New Roman" w:cs="Times New Roman"/>
          <w:sz w:val="24"/>
          <w:szCs w:val="24"/>
          <w:lang w:val="et-EE"/>
        </w:rPr>
        <w:t>ümbritsetud metsaga</w:t>
      </w:r>
      <w:r w:rsidR="00EC5497" w:rsidRPr="007255CD">
        <w:rPr>
          <w:rFonts w:ascii="Times New Roman" w:hAnsi="Times New Roman" w:cs="Times New Roman"/>
          <w:sz w:val="24"/>
          <w:szCs w:val="24"/>
          <w:lang w:val="et-EE"/>
        </w:rPr>
        <w:t xml:space="preserve"> ja </w:t>
      </w:r>
      <w:r w:rsidRPr="007255CD">
        <w:rPr>
          <w:rFonts w:ascii="Times New Roman" w:hAnsi="Times New Roman" w:cs="Times New Roman"/>
          <w:sz w:val="24"/>
          <w:szCs w:val="24"/>
          <w:lang w:val="et-EE"/>
        </w:rPr>
        <w:t xml:space="preserve">kaevandamisest tekkiv müra </w:t>
      </w:r>
      <w:r w:rsidR="00EC5497" w:rsidRPr="007255CD">
        <w:rPr>
          <w:rFonts w:ascii="Times New Roman" w:hAnsi="Times New Roman" w:cs="Times New Roman"/>
          <w:sz w:val="24"/>
          <w:szCs w:val="24"/>
          <w:lang w:val="et-EE"/>
        </w:rPr>
        <w:t xml:space="preserve">ei ole </w:t>
      </w:r>
      <w:r w:rsidRPr="007255CD">
        <w:rPr>
          <w:rFonts w:ascii="Times New Roman" w:hAnsi="Times New Roman" w:cs="Times New Roman"/>
          <w:sz w:val="24"/>
          <w:szCs w:val="24"/>
          <w:lang w:val="et-EE"/>
        </w:rPr>
        <w:t>piirkonnas nimetatud piirväärtusi ületa</w:t>
      </w:r>
      <w:r w:rsidR="00EC5497" w:rsidRPr="007255CD">
        <w:rPr>
          <w:rFonts w:ascii="Times New Roman" w:hAnsi="Times New Roman" w:cs="Times New Roman"/>
          <w:sz w:val="24"/>
          <w:szCs w:val="24"/>
          <w:lang w:val="et-EE"/>
        </w:rPr>
        <w:t>nud</w:t>
      </w:r>
      <w:r w:rsidRPr="007255CD">
        <w:rPr>
          <w:rFonts w:ascii="Times New Roman" w:hAnsi="Times New Roman" w:cs="Times New Roman"/>
          <w:sz w:val="24"/>
          <w:szCs w:val="24"/>
          <w:lang w:val="et-EE"/>
        </w:rPr>
        <w:t>.</w:t>
      </w:r>
    </w:p>
    <w:p w14:paraId="06F4CE9E" w14:textId="25212D85" w:rsidR="00261F7D" w:rsidRPr="007255CD" w:rsidRDefault="00A85FE7" w:rsidP="00C72502">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t xml:space="preserve">Kaevandamisel tuleb viia müratase vastavusse normatiivide nõuetele, et vältida tegevuse käigus tekkiva müra mõju ulatust majapidamisteni. Sellise olukorra hoidmiseks on otstarbekas võimalikult palju säilitada karjääri ümbruses metsa. </w:t>
      </w:r>
      <w:r w:rsidRPr="007255CD">
        <w:rPr>
          <w:rFonts w:ascii="Times New Roman" w:hAnsi="Times New Roman" w:cs="Times New Roman"/>
          <w:bCs/>
          <w:sz w:val="24"/>
          <w:szCs w:val="24"/>
          <w:lang w:val="et-EE"/>
        </w:rPr>
        <w:t>Kuna peamiseks müra tekitajaks on purustus-sorteerimissõlm, siis juhul kui esineb normatiive ületavat müra</w:t>
      </w:r>
      <w:r w:rsidR="00EC5497" w:rsidRPr="007255CD">
        <w:rPr>
          <w:rFonts w:ascii="Times New Roman" w:hAnsi="Times New Roman" w:cs="Times New Roman"/>
          <w:bCs/>
          <w:sz w:val="24"/>
          <w:szCs w:val="24"/>
          <w:lang w:val="et-EE"/>
        </w:rPr>
        <w:t>,</w:t>
      </w:r>
      <w:r w:rsidRPr="007255CD">
        <w:rPr>
          <w:rFonts w:ascii="Times New Roman" w:hAnsi="Times New Roman" w:cs="Times New Roman"/>
          <w:bCs/>
          <w:sz w:val="24"/>
          <w:szCs w:val="24"/>
          <w:lang w:val="et-EE"/>
        </w:rPr>
        <w:t xml:space="preserve"> tuleb peamised </w:t>
      </w:r>
      <w:r w:rsidRPr="00D96720">
        <w:rPr>
          <w:rFonts w:ascii="Times New Roman" w:hAnsi="Times New Roman" w:cs="Times New Roman"/>
          <w:bCs/>
          <w:sz w:val="24"/>
          <w:szCs w:val="24"/>
          <w:lang w:val="et-EE"/>
        </w:rPr>
        <w:t>müraallikad katta müra summutavate katetega. Võimaluse piires välditakse öisel ajal töötamist.</w:t>
      </w:r>
    </w:p>
    <w:p w14:paraId="78A72B1B" w14:textId="4A7B1106" w:rsidR="00261F7D" w:rsidRPr="007255CD" w:rsidRDefault="00261F7D" w:rsidP="00C72502">
      <w:pPr>
        <w:pStyle w:val="Kehatekst"/>
      </w:pPr>
      <w:r w:rsidRPr="007255CD">
        <w:t>Tolmu tekitajateks karjääris on kaevist transportivad veokid, mis tõstavad tolmu karjäärisisestel ja väljaveoteedel ning purustus- ja sorteerimissõlm. Kuna mäeeraldist ümbritseb suures osas mets, siis tolm, mis kaevandamisest tekib</w:t>
      </w:r>
      <w:r w:rsidR="00C87DFB" w:rsidRPr="007255CD">
        <w:t>,</w:t>
      </w:r>
      <w:r w:rsidRPr="007255CD">
        <w:t xml:space="preserve"> ei levi mäetööstusalast märkimisväärselt kaugele.</w:t>
      </w:r>
    </w:p>
    <w:p w14:paraId="0E9C67A6" w14:textId="77777777" w:rsidR="007D6B77" w:rsidRPr="007255CD" w:rsidRDefault="007D6B77" w:rsidP="00C72502">
      <w:pPr>
        <w:pStyle w:val="Kehatekst"/>
      </w:pPr>
    </w:p>
    <w:p w14:paraId="69662174" w14:textId="3675614E" w:rsidR="00A85FE7" w:rsidRPr="007255CD" w:rsidRDefault="007D6B77" w:rsidP="00C72502">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t xml:space="preserve">Kaevise transpordist tekkiva tolmu leviku tõkestamise efektiivseks vahendiks kuival perioodil on teede niisutamine, millega on võimalik tolmu teke viia praktiliselt nullini. Mobiilsed purustus-sorteerimisseadmed </w:t>
      </w:r>
      <w:r w:rsidR="00022C87" w:rsidRPr="007255CD">
        <w:rPr>
          <w:rFonts w:ascii="Times New Roman" w:hAnsi="Times New Roman" w:cs="Times New Roman"/>
          <w:sz w:val="24"/>
          <w:szCs w:val="24"/>
          <w:lang w:val="et-EE"/>
        </w:rPr>
        <w:t xml:space="preserve">on </w:t>
      </w:r>
      <w:r w:rsidRPr="007255CD">
        <w:rPr>
          <w:rFonts w:ascii="Times New Roman" w:hAnsi="Times New Roman" w:cs="Times New Roman"/>
          <w:sz w:val="24"/>
          <w:szCs w:val="24"/>
          <w:lang w:val="et-EE"/>
        </w:rPr>
        <w:t>paigutat</w:t>
      </w:r>
      <w:r w:rsidR="00022C87" w:rsidRPr="007255CD">
        <w:rPr>
          <w:rFonts w:ascii="Times New Roman" w:hAnsi="Times New Roman" w:cs="Times New Roman"/>
          <w:sz w:val="24"/>
          <w:szCs w:val="24"/>
          <w:lang w:val="et-EE"/>
        </w:rPr>
        <w:t>ud</w:t>
      </w:r>
      <w:r w:rsidRPr="007255CD">
        <w:rPr>
          <w:rFonts w:ascii="Times New Roman" w:hAnsi="Times New Roman" w:cs="Times New Roman"/>
          <w:sz w:val="24"/>
          <w:szCs w:val="24"/>
          <w:lang w:val="et-EE"/>
        </w:rPr>
        <w:t xml:space="preserve"> müra ja tolmu leviku minimeerimiseks karjääri põhja.</w:t>
      </w:r>
    </w:p>
    <w:p w14:paraId="402DB55A" w14:textId="5B49833B" w:rsidR="00261F7D" w:rsidRPr="000944BC" w:rsidRDefault="007D6B77" w:rsidP="000944BC">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t>Lõhkamisel kasutatakse lühiviitlõhkamist, mille mõju keskkonnale on kõige väiksem.</w:t>
      </w:r>
    </w:p>
    <w:p w14:paraId="349311FE" w14:textId="77777777" w:rsidR="00261F7D" w:rsidRPr="007255CD" w:rsidRDefault="00261F7D" w:rsidP="00C72502">
      <w:pPr>
        <w:pStyle w:val="Kehatekst"/>
      </w:pPr>
      <w:proofErr w:type="spellStart"/>
      <w:r w:rsidRPr="007255CD">
        <w:t>Lõhketöödest</w:t>
      </w:r>
      <w:proofErr w:type="spellEnd"/>
      <w:r w:rsidRPr="007255CD">
        <w:t xml:space="preserve"> põhjustatud maavõngete levik oleneb korraga lõhatavast lõhkeaine kogusest ja lainete levimise keskkonnast. Töötavas Vasalemma karjääris on puur-</w:t>
      </w:r>
      <w:proofErr w:type="spellStart"/>
      <w:r w:rsidRPr="007255CD">
        <w:t>lõhketöid</w:t>
      </w:r>
      <w:proofErr w:type="spellEnd"/>
      <w:r w:rsidRPr="007255CD">
        <w:t xml:space="preserve"> tehtud pikki aastaid ning on teada kõik vajalikud parameetrid, et seda ohutult teha.</w:t>
      </w:r>
    </w:p>
    <w:p w14:paraId="0925FE04" w14:textId="77777777" w:rsidR="00261F7D" w:rsidRPr="007255CD" w:rsidRDefault="00261F7D" w:rsidP="00C72502">
      <w:pPr>
        <w:pStyle w:val="Kehatekst"/>
      </w:pPr>
    </w:p>
    <w:p w14:paraId="254B8A46" w14:textId="38325D5C" w:rsidR="00261F7D" w:rsidRPr="007255CD" w:rsidRDefault="00261F7D" w:rsidP="00022C87">
      <w:pPr>
        <w:pStyle w:val="Kehatekst"/>
      </w:pPr>
      <w:r w:rsidRPr="007255CD">
        <w:t xml:space="preserve">Vasalemma karjäär mõjutab põhjavee taset 10 km raadiuses. Põhjaveetaset karjääris ei tohi alandada madalamale kui </w:t>
      </w:r>
      <w:proofErr w:type="spellStart"/>
      <w:r w:rsidRPr="007255CD">
        <w:t>abs</w:t>
      </w:r>
      <w:proofErr w:type="spellEnd"/>
      <w:r w:rsidRPr="007255CD">
        <w:t>. +16,5 m. Kuna Vasalemma karjäär töötab juba pikka aega</w:t>
      </w:r>
      <w:r w:rsidR="00195859" w:rsidRPr="007255CD">
        <w:t>,</w:t>
      </w:r>
      <w:r w:rsidRPr="007255CD">
        <w:t xml:space="preserve"> on sellest põhjustatud depressioonilehter juba välja kujunenud ja mäetööd ei avalda olulist täiendavat mõju piirkonna veevarustusele. Põhjaveetasemest allapoole jääva varu kaevandamiseks veetaset alandatakse vajadusel lokaalselt ja selle mõju ei ulatu karjääri piirest väljapoole.</w:t>
      </w:r>
    </w:p>
    <w:p w14:paraId="7F346B22" w14:textId="77777777" w:rsidR="00022C87" w:rsidRPr="007255CD" w:rsidRDefault="00022C87" w:rsidP="00022C87">
      <w:pPr>
        <w:pStyle w:val="Kehatekst"/>
      </w:pPr>
    </w:p>
    <w:p w14:paraId="31BF3F9D" w14:textId="73E86239" w:rsidR="007D6B77" w:rsidRPr="007255CD" w:rsidRDefault="007D6B77" w:rsidP="00C72502">
      <w:pPr>
        <w:pStyle w:val="Kehatekst"/>
        <w:rPr>
          <w:bCs/>
        </w:rPr>
      </w:pPr>
      <w:r w:rsidRPr="007255CD">
        <w:rPr>
          <w:bCs/>
        </w:rPr>
        <w:t xml:space="preserve">Selleks, et põhjaveetase ei alaneks alla +16,5 m </w:t>
      </w:r>
      <w:proofErr w:type="spellStart"/>
      <w:r w:rsidRPr="007255CD">
        <w:rPr>
          <w:bCs/>
        </w:rPr>
        <w:t>abs</w:t>
      </w:r>
      <w:proofErr w:type="spellEnd"/>
      <w:r w:rsidRPr="007255CD">
        <w:rPr>
          <w:bCs/>
        </w:rPr>
        <w:t>.</w:t>
      </w:r>
      <w:r w:rsidR="000631C1">
        <w:rPr>
          <w:bCs/>
        </w:rPr>
        <w:t xml:space="preserve">, </w:t>
      </w:r>
      <w:r w:rsidRPr="007255CD">
        <w:rPr>
          <w:bCs/>
        </w:rPr>
        <w:t xml:space="preserve">tuleb kõrgusest </w:t>
      </w:r>
      <w:proofErr w:type="spellStart"/>
      <w:r w:rsidRPr="007255CD">
        <w:rPr>
          <w:bCs/>
        </w:rPr>
        <w:t>abs</w:t>
      </w:r>
      <w:proofErr w:type="spellEnd"/>
      <w:r w:rsidRPr="007255CD">
        <w:rPr>
          <w:bCs/>
        </w:rPr>
        <w:t xml:space="preserve">. 17,0 m </w:t>
      </w:r>
      <w:proofErr w:type="spellStart"/>
      <w:r w:rsidRPr="007255CD">
        <w:rPr>
          <w:bCs/>
        </w:rPr>
        <w:t>allpoole</w:t>
      </w:r>
      <w:proofErr w:type="spellEnd"/>
      <w:r w:rsidRPr="007255CD">
        <w:rPr>
          <w:bCs/>
        </w:rPr>
        <w:t xml:space="preserve"> jääv varu kaevandades kasutada tehnoloogiat, mis välistab põhjavee alanemise. </w:t>
      </w:r>
      <w:r w:rsidRPr="007255CD">
        <w:t xml:space="preserve">Pinnase- ega põhjavee kaitsmiseks täiendavaid meetmeid kasutusele ei ole vaja võtta. Küll aga tuleb rangelt jälgida, et kaevandamisel ei satuks kütust või õli pinnasesse. Mäetöödel on potentsiaalseteks reostusallikateks karjääri ja transpordimasinate tehnilised avariid. Selle tulemusel võib pinnasesse sattuda diiselkütust ja/või määrdeaineid, millega võidakse saastata nii pinnast kui ka põhjavett  Selle vältimiseks tuleb hoolega jälgida masinate tehnilist seisundit ja </w:t>
      </w:r>
      <w:r w:rsidR="008E74A3">
        <w:t>tagada</w:t>
      </w:r>
      <w:r w:rsidR="00217CA5">
        <w:t xml:space="preserve"> </w:t>
      </w:r>
      <w:r w:rsidRPr="007255CD">
        <w:t>võimaliku reostuse kiire likvideerimi</w:t>
      </w:r>
      <w:r w:rsidR="008E74A3">
        <w:t>ne</w:t>
      </w:r>
      <w:r w:rsidRPr="007255CD">
        <w:t>.</w:t>
      </w:r>
    </w:p>
    <w:p w14:paraId="25B4F8FB" w14:textId="77777777" w:rsidR="007D6B77" w:rsidRPr="007255CD" w:rsidRDefault="007D6B77" w:rsidP="00C72502">
      <w:pPr>
        <w:jc w:val="both"/>
        <w:rPr>
          <w:rFonts w:ascii="Times New Roman" w:hAnsi="Times New Roman" w:cs="Times New Roman"/>
          <w:sz w:val="24"/>
          <w:szCs w:val="24"/>
          <w:lang w:val="et-EE"/>
        </w:rPr>
      </w:pPr>
    </w:p>
    <w:p w14:paraId="131A271A" w14:textId="7FBD4E1A" w:rsidR="00A93DB1" w:rsidRPr="007255CD" w:rsidRDefault="00261F7D" w:rsidP="00C72502">
      <w:pPr>
        <w:pStyle w:val="paragraph"/>
        <w:spacing w:before="0" w:beforeAutospacing="0" w:after="0" w:afterAutospacing="0" w:line="276" w:lineRule="auto"/>
        <w:jc w:val="both"/>
        <w:textAlignment w:val="baseline"/>
      </w:pPr>
      <w:r w:rsidRPr="007255CD">
        <w:t xml:space="preserve">Maavara kaevandamise tulemusena maastiku olukord muutub mäeeraldise piires täielikult. Mäeeraldise piires looduslik maastik hävib ja moodustub tehisveekogu, kuid selle kvalitatiivne muutus on taastatav hilisema korrastamisega. Mäetööde poolt esile kutsutavad keskkonnamõju faktorid ei mõjuta otseselt kaitse all oleva </w:t>
      </w:r>
      <w:proofErr w:type="spellStart"/>
      <w:r w:rsidRPr="007255CD">
        <w:t>kastikuloo</w:t>
      </w:r>
      <w:proofErr w:type="spellEnd"/>
      <w:r w:rsidRPr="007255CD">
        <w:t xml:space="preserve"> kasvukohatüüpi.</w:t>
      </w:r>
    </w:p>
    <w:p w14:paraId="1C6A3DEF" w14:textId="18DCFAA1" w:rsidR="009935B3" w:rsidRPr="007255CD" w:rsidRDefault="009935B3" w:rsidP="00C72502">
      <w:pPr>
        <w:pStyle w:val="paragraph"/>
        <w:spacing w:before="0" w:beforeAutospacing="0" w:after="0" w:afterAutospacing="0" w:line="276" w:lineRule="auto"/>
        <w:jc w:val="both"/>
        <w:textAlignment w:val="baseline"/>
      </w:pPr>
    </w:p>
    <w:p w14:paraId="26038DF3" w14:textId="77777777" w:rsidR="009935B3" w:rsidRPr="007255CD" w:rsidRDefault="009935B3" w:rsidP="00C72502">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t>Rikutud maastiku esteetiline ilme taastatakse ja kujundatakse hilisema korrastamisega.</w:t>
      </w:r>
    </w:p>
    <w:p w14:paraId="686F7D81" w14:textId="77777777" w:rsidR="009935B3" w:rsidRPr="007255CD" w:rsidRDefault="009935B3" w:rsidP="00C72502">
      <w:pPr>
        <w:jc w:val="both"/>
        <w:rPr>
          <w:rFonts w:ascii="Times New Roman" w:hAnsi="Times New Roman" w:cs="Times New Roman"/>
          <w:sz w:val="24"/>
          <w:szCs w:val="24"/>
          <w:lang w:val="et-EE"/>
        </w:rPr>
      </w:pPr>
    </w:p>
    <w:p w14:paraId="182EA066" w14:textId="5846BE28" w:rsidR="009935B3" w:rsidRPr="007255CD" w:rsidRDefault="009935B3" w:rsidP="00C72502">
      <w:pPr>
        <w:jc w:val="both"/>
        <w:rPr>
          <w:rFonts w:ascii="Times New Roman" w:hAnsi="Times New Roman" w:cs="Times New Roman"/>
          <w:b/>
          <w:sz w:val="24"/>
          <w:szCs w:val="24"/>
          <w:lang w:val="et-EE"/>
        </w:rPr>
      </w:pPr>
      <w:r w:rsidRPr="007255CD">
        <w:rPr>
          <w:rFonts w:ascii="Times New Roman" w:hAnsi="Times New Roman" w:cs="Times New Roman"/>
          <w:b/>
          <w:sz w:val="24"/>
          <w:szCs w:val="24"/>
          <w:lang w:val="et-EE"/>
        </w:rPr>
        <w:t>Kaevanda</w:t>
      </w:r>
      <w:r w:rsidR="00A34AD4" w:rsidRPr="007255CD">
        <w:rPr>
          <w:rFonts w:ascii="Times New Roman" w:hAnsi="Times New Roman" w:cs="Times New Roman"/>
          <w:b/>
          <w:sz w:val="24"/>
          <w:szCs w:val="24"/>
          <w:lang w:val="et-EE"/>
        </w:rPr>
        <w:t>tud</w:t>
      </w:r>
      <w:r w:rsidRPr="007255CD">
        <w:rPr>
          <w:rFonts w:ascii="Times New Roman" w:hAnsi="Times New Roman" w:cs="Times New Roman"/>
          <w:b/>
          <w:sz w:val="24"/>
          <w:szCs w:val="24"/>
          <w:lang w:val="et-EE"/>
        </w:rPr>
        <w:t xml:space="preserve"> maa korrastamine </w:t>
      </w:r>
    </w:p>
    <w:p w14:paraId="4FCC170F" w14:textId="77777777" w:rsidR="009935B3" w:rsidRPr="007255CD" w:rsidRDefault="009935B3" w:rsidP="00C72502">
      <w:pPr>
        <w:jc w:val="both"/>
        <w:rPr>
          <w:rFonts w:ascii="Times New Roman" w:hAnsi="Times New Roman" w:cs="Times New Roman"/>
          <w:b/>
          <w:i/>
          <w:sz w:val="24"/>
          <w:szCs w:val="24"/>
          <w:highlight w:val="yellow"/>
          <w:lang w:val="et-EE"/>
        </w:rPr>
      </w:pPr>
    </w:p>
    <w:p w14:paraId="639D8884" w14:textId="77777777" w:rsidR="009935B3" w:rsidRPr="007255CD" w:rsidRDefault="009935B3" w:rsidP="00C72502">
      <w:pPr>
        <w:pStyle w:val="Kehatekst"/>
        <w:rPr>
          <w:lang w:eastAsia="en-US"/>
        </w:rPr>
      </w:pPr>
      <w:r w:rsidRPr="007255CD">
        <w:t xml:space="preserve">Pärast varude ammendumist tuleb kaevandamisega rikutud maa korrastada. </w:t>
      </w:r>
      <w:r w:rsidRPr="007255CD">
        <w:rPr>
          <w:lang w:eastAsia="en-US"/>
        </w:rPr>
        <w:t>Lähtudes piirkonna geoloogilistest tingimustest ja eriti looduslikust põhjavee tasemest on ainukeseks reaalseks korrastamise suunaks tehisveekogu, mis tekib pärast vee väljapumpamise lõpetamist karjääri sulgemisel põhjavee taseme taastumisel.</w:t>
      </w:r>
    </w:p>
    <w:p w14:paraId="2D8B29A3" w14:textId="77777777" w:rsidR="009935B3" w:rsidRPr="007255CD" w:rsidRDefault="009935B3" w:rsidP="00C72502">
      <w:pPr>
        <w:pStyle w:val="Kehatekst"/>
        <w:rPr>
          <w:lang w:eastAsia="en-US"/>
        </w:rPr>
      </w:pPr>
    </w:p>
    <w:p w14:paraId="4EC92B74" w14:textId="24595D54" w:rsidR="009935B3" w:rsidRPr="007255CD" w:rsidRDefault="009935B3" w:rsidP="00C72502">
      <w:pPr>
        <w:pStyle w:val="Kehatekst"/>
      </w:pPr>
      <w:r w:rsidRPr="007255CD">
        <w:t>Mäeeraldiselt eemaldatud kasvukiht</w:t>
      </w:r>
      <w:r w:rsidR="00A62600" w:rsidRPr="007255CD">
        <w:t xml:space="preserve"> </w:t>
      </w:r>
      <w:r w:rsidRPr="007255CD">
        <w:t>säilitatakse teenindusmaal ja kasutatakse hilisemal korrastamisel. Pärast mäetööde lõppu antakse eemaldatud katendiga karjääri nõlvadele ohutud kalded, kui see on korrastamistingimustest tulenevalt nõutav. Karjääri nõlvad tasandatakse ja rajatakse veepealses osas kaldega 1 : 2 ja allpool veetaset kaldega 1 : 5. Osa nõlvadest on otstarbekas jätta tasandamata ja moodustada neist tehispaljand, mis ilmestaks maastikku.  Veetasemest ülevalpool paiknevad nõlvad tasandatakse ja kaetakse kasvukihiga ning taimestatakse.</w:t>
      </w:r>
    </w:p>
    <w:p w14:paraId="5E38FB22" w14:textId="77777777" w:rsidR="00C04269" w:rsidRPr="007255CD" w:rsidRDefault="00C04269" w:rsidP="00C72502">
      <w:pPr>
        <w:pStyle w:val="Kehatekst"/>
      </w:pPr>
    </w:p>
    <w:p w14:paraId="359B4C21" w14:textId="4505C516" w:rsidR="002A2277" w:rsidRDefault="00C04269" w:rsidP="003240C4">
      <w:pPr>
        <w:pStyle w:val="Kehatekst"/>
      </w:pPr>
      <w:r w:rsidRPr="007255CD">
        <w:t>Kaevandamisjäätmed ladustatakse puistangus ning kasutatakse hiljem karjääri korrastamisel.</w:t>
      </w:r>
    </w:p>
    <w:p w14:paraId="360C44FC" w14:textId="77777777" w:rsidR="00567611" w:rsidRDefault="00567611" w:rsidP="003240C4">
      <w:pPr>
        <w:pStyle w:val="Kehatekst"/>
      </w:pPr>
    </w:p>
    <w:p w14:paraId="5AF0142E" w14:textId="77777777" w:rsidR="00567611" w:rsidRDefault="00567611" w:rsidP="003240C4">
      <w:pPr>
        <w:pStyle w:val="Kehatekst"/>
      </w:pPr>
    </w:p>
    <w:p w14:paraId="03017894" w14:textId="4B005A5C" w:rsidR="00567611" w:rsidRDefault="00567611" w:rsidP="003240C4">
      <w:pPr>
        <w:pStyle w:val="Kehatekst"/>
      </w:pPr>
      <w:r>
        <w:t>Koostatud 30.06.2025.</w:t>
      </w:r>
    </w:p>
    <w:p w14:paraId="4CCFDA81" w14:textId="4CC5A2E2" w:rsidR="00567611" w:rsidRDefault="00567611" w:rsidP="003240C4">
      <w:pPr>
        <w:pStyle w:val="Kehatekst"/>
      </w:pPr>
      <w:r>
        <w:t>Liisa Pert</w:t>
      </w:r>
    </w:p>
    <w:p w14:paraId="5DEEC4D4" w14:textId="2B94882A" w:rsidR="00567611" w:rsidRDefault="00567611" w:rsidP="003240C4">
      <w:pPr>
        <w:pStyle w:val="Kehatekst"/>
      </w:pPr>
      <w:r>
        <w:t>Keskkonna- ja töökeskkonnajuht</w:t>
      </w:r>
    </w:p>
    <w:p w14:paraId="73DE3EDB" w14:textId="4435C976" w:rsidR="00567611" w:rsidRPr="007255CD" w:rsidRDefault="00567611" w:rsidP="003240C4">
      <w:pPr>
        <w:pStyle w:val="Kehatekst"/>
      </w:pPr>
      <w:r>
        <w:t>Nordkalk AS</w:t>
      </w:r>
    </w:p>
    <w:sectPr w:rsidR="00567611" w:rsidRPr="007255CD" w:rsidSect="003F131B">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4B6EA" w14:textId="77777777" w:rsidR="00354449" w:rsidRDefault="00354449" w:rsidP="001657C7">
      <w:pPr>
        <w:spacing w:after="0" w:line="240" w:lineRule="auto"/>
      </w:pPr>
      <w:r>
        <w:separator/>
      </w:r>
    </w:p>
  </w:endnote>
  <w:endnote w:type="continuationSeparator" w:id="0">
    <w:p w14:paraId="229160B4" w14:textId="77777777" w:rsidR="00354449" w:rsidRDefault="00354449" w:rsidP="00165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1D9A5" w14:textId="77777777" w:rsidR="00652C77" w:rsidRDefault="00652C7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45" w:type="dxa"/>
      <w:tblInd w:w="-601" w:type="dxa"/>
      <w:tblLayout w:type="fixed"/>
      <w:tblLook w:val="04A0" w:firstRow="1" w:lastRow="0" w:firstColumn="1" w:lastColumn="0" w:noHBand="0" w:noVBand="1"/>
    </w:tblPr>
    <w:tblGrid>
      <w:gridCol w:w="4536"/>
      <w:gridCol w:w="3089"/>
      <w:gridCol w:w="3120"/>
    </w:tblGrid>
    <w:tr w:rsidR="00652C77" w:rsidRPr="001657C7" w14:paraId="4F4138C6" w14:textId="77777777" w:rsidTr="00652C77">
      <w:trPr>
        <w:gridAfter w:val="2"/>
        <w:wAfter w:w="6209" w:type="dxa"/>
        <w:trHeight w:hRule="exact" w:val="255"/>
      </w:trPr>
      <w:tc>
        <w:tcPr>
          <w:tcW w:w="4536" w:type="dxa"/>
          <w:tcBorders>
            <w:bottom w:val="single" w:sz="2" w:space="0" w:color="auto"/>
          </w:tcBorders>
        </w:tcPr>
        <w:p w14:paraId="07F4A3EC" w14:textId="77777777" w:rsidR="00652C77" w:rsidRPr="001657C7" w:rsidRDefault="00652C77" w:rsidP="001657C7">
          <w:pPr>
            <w:tabs>
              <w:tab w:val="left" w:pos="1877"/>
              <w:tab w:val="left" w:pos="2835"/>
              <w:tab w:val="left" w:pos="5529"/>
              <w:tab w:val="right" w:pos="9972"/>
            </w:tabs>
            <w:spacing w:after="40" w:line="240" w:lineRule="auto"/>
            <w:rPr>
              <w:rFonts w:ascii="Arial" w:eastAsia="Calibri" w:hAnsi="Arial" w:cs="Arial"/>
              <w:b/>
              <w:noProof/>
              <w:color w:val="000000"/>
              <w:sz w:val="16"/>
              <w:szCs w:val="20"/>
              <w:lang w:val="en-GB" w:eastAsia="et-EE"/>
            </w:rPr>
          </w:pPr>
          <w:r w:rsidRPr="001657C7">
            <w:rPr>
              <w:rFonts w:ascii="Arial" w:eastAsia="Calibri" w:hAnsi="Arial" w:cs="Arial"/>
              <w:b/>
              <w:noProof/>
              <w:color w:val="000000"/>
              <w:sz w:val="16"/>
              <w:szCs w:val="20"/>
              <w:lang w:val="en-US"/>
            </w:rPr>
            <mc:AlternateContent>
              <mc:Choice Requires="wps">
                <w:drawing>
                  <wp:anchor distT="0" distB="0" distL="114300" distR="114300" simplePos="0" relativeHeight="251660288" behindDoc="0" locked="0" layoutInCell="1" allowOverlap="1" wp14:anchorId="37D8DA25" wp14:editId="153592B6">
                    <wp:simplePos x="0" y="0"/>
                    <wp:positionH relativeFrom="column">
                      <wp:posOffset>-334645</wp:posOffset>
                    </wp:positionH>
                    <wp:positionV relativeFrom="paragraph">
                      <wp:posOffset>156845</wp:posOffset>
                    </wp:positionV>
                    <wp:extent cx="269875" cy="5080"/>
                    <wp:effectExtent l="11430" t="12700" r="13970" b="1079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9875" cy="5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FD9AC6" id="_x0000_t32" coordsize="21600,21600" o:spt="32" o:oned="t" path="m,l21600,21600e" filled="f">
                    <v:path arrowok="t" fillok="f" o:connecttype="none"/>
                    <o:lock v:ext="edit" shapetype="t"/>
                  </v:shapetype>
                  <v:shape id="Straight Arrow Connector 2" o:spid="_x0000_s1026" type="#_x0000_t32" style="position:absolute;margin-left:-26.35pt;margin-top:12.35pt;width:21.25pt;height:.4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"/>
                </w:pict>
              </mc:Fallback>
            </mc:AlternateContent>
          </w:r>
        </w:p>
      </w:tc>
    </w:tr>
    <w:tr w:rsidR="001657C7" w:rsidRPr="001657C7" w14:paraId="2E3839D4" w14:textId="77777777" w:rsidTr="00652C77">
      <w:trPr>
        <w:trHeight w:hRule="exact" w:val="1021"/>
      </w:trPr>
      <w:tc>
        <w:tcPr>
          <w:tcW w:w="4536" w:type="dxa"/>
          <w:tcBorders>
            <w:top w:val="single" w:sz="2" w:space="0" w:color="auto"/>
          </w:tcBorders>
        </w:tcPr>
        <w:tbl>
          <w:tblPr>
            <w:tblW w:w="0" w:type="auto"/>
            <w:tblLayout w:type="fixed"/>
            <w:tblLook w:val="04A0" w:firstRow="1" w:lastRow="0" w:firstColumn="1" w:lastColumn="0" w:noHBand="0" w:noVBand="1"/>
          </w:tblPr>
          <w:tblGrid>
            <w:gridCol w:w="4536"/>
            <w:gridCol w:w="3089"/>
            <w:gridCol w:w="3120"/>
          </w:tblGrid>
          <w:tr w:rsidR="001657C7" w:rsidRPr="001657C7" w14:paraId="481EBAC4" w14:textId="77777777" w:rsidTr="009D63F3">
            <w:trPr>
              <w:trHeight w:hRule="exact" w:val="1021"/>
            </w:trPr>
            <w:tc>
              <w:tcPr>
                <w:tcW w:w="4536" w:type="dxa"/>
                <w:tcBorders>
                  <w:top w:val="single" w:sz="2" w:space="0" w:color="auto"/>
                </w:tcBorders>
                <w:vAlign w:val="center"/>
              </w:tcPr>
              <w:p w14:paraId="142BEBEF" w14:textId="77777777" w:rsidR="001657C7" w:rsidRPr="00652C77" w:rsidRDefault="001657C7" w:rsidP="001657C7">
                <w:pPr>
                  <w:tabs>
                    <w:tab w:val="left" w:pos="2835"/>
                    <w:tab w:val="left" w:pos="5529"/>
                    <w:tab w:val="right" w:pos="9972"/>
                  </w:tabs>
                  <w:spacing w:after="0" w:line="240" w:lineRule="auto"/>
                  <w:contextualSpacing/>
                  <w:jc w:val="both"/>
                  <w:rPr>
                    <w:rFonts w:ascii="Times New Roman" w:eastAsia="Calibri" w:hAnsi="Times New Roman" w:cs="Times New Roman"/>
                    <w:b/>
                    <w:noProof/>
                    <w:color w:val="000000"/>
                    <w:sz w:val="20"/>
                    <w:szCs w:val="20"/>
                    <w:lang w:eastAsia="et-EE"/>
                  </w:rPr>
                </w:pPr>
                <w:r w:rsidRPr="00652C77">
                  <w:rPr>
                    <w:rFonts w:ascii="Times New Roman" w:eastAsia="Calibri" w:hAnsi="Times New Roman" w:cs="Times New Roman"/>
                    <w:b/>
                    <w:noProof/>
                    <w:color w:val="000000"/>
                    <w:sz w:val="20"/>
                    <w:szCs w:val="20"/>
                    <w:lang w:eastAsia="et-EE"/>
                  </w:rPr>
                  <w:t>Nordkalk AS</w:t>
                </w:r>
              </w:p>
              <w:p w14:paraId="7406E7CB" w14:textId="77777777" w:rsidR="001657C7" w:rsidRPr="001657C7" w:rsidRDefault="001657C7" w:rsidP="001657C7">
                <w:pPr>
                  <w:tabs>
                    <w:tab w:val="left" w:pos="2835"/>
                    <w:tab w:val="left" w:pos="5529"/>
                    <w:tab w:val="right" w:pos="9972"/>
                  </w:tabs>
                  <w:spacing w:after="0" w:line="240" w:lineRule="auto"/>
                  <w:rPr>
                    <w:rFonts w:ascii="Times New Roman" w:eastAsia="Calibri" w:hAnsi="Times New Roman" w:cs="Times New Roman"/>
                    <w:noProof/>
                    <w:color w:val="000000"/>
                    <w:sz w:val="20"/>
                    <w:szCs w:val="20"/>
                    <w:lang w:eastAsia="et-EE"/>
                  </w:rPr>
                </w:pPr>
                <w:r w:rsidRPr="001657C7">
                  <w:rPr>
                    <w:rFonts w:ascii="Times New Roman" w:eastAsia="Calibri" w:hAnsi="Times New Roman" w:cs="Times New Roman"/>
                    <w:noProof/>
                    <w:color w:val="000000"/>
                    <w:sz w:val="20"/>
                    <w:szCs w:val="20"/>
                    <w:lang w:eastAsia="et-EE"/>
                  </w:rPr>
                  <w:t xml:space="preserve">F. R. Faehlmanni 11a, Rakke </w:t>
                </w:r>
                <w:r w:rsidRPr="001657C7">
                  <w:rPr>
                    <w:rFonts w:ascii="Times New Roman" w:eastAsia="Calibri" w:hAnsi="Times New Roman" w:cs="Times New Roman"/>
                    <w:noProof/>
                    <w:color w:val="000000"/>
                    <w:sz w:val="20"/>
                    <w:szCs w:val="20"/>
                    <w:lang w:eastAsia="et-EE"/>
                  </w:rPr>
                  <w:br/>
                  <w:t>46301 Lääne-Virum</w:t>
                </w:r>
                <w:r>
                  <w:rPr>
                    <w:rFonts w:ascii="Times New Roman" w:eastAsia="Calibri" w:hAnsi="Times New Roman" w:cs="Times New Roman"/>
                    <w:noProof/>
                    <w:color w:val="000000"/>
                    <w:sz w:val="20"/>
                    <w:szCs w:val="20"/>
                    <w:lang w:eastAsia="et-EE"/>
                  </w:rPr>
                  <w:t>aa</w:t>
                </w:r>
              </w:p>
              <w:p w14:paraId="47F74AE3" w14:textId="77777777" w:rsidR="001657C7" w:rsidRPr="001657C7" w:rsidRDefault="001657C7" w:rsidP="001657C7">
                <w:pPr>
                  <w:tabs>
                    <w:tab w:val="left" w:pos="2835"/>
                    <w:tab w:val="left" w:pos="5529"/>
                    <w:tab w:val="right" w:pos="9972"/>
                  </w:tabs>
                  <w:spacing w:after="0" w:line="240" w:lineRule="auto"/>
                  <w:rPr>
                    <w:rFonts w:ascii="Times New Roman" w:eastAsia="Calibri" w:hAnsi="Times New Roman" w:cs="Times New Roman"/>
                    <w:noProof/>
                    <w:color w:val="000000"/>
                    <w:sz w:val="20"/>
                    <w:szCs w:val="20"/>
                    <w:lang w:val="en-GB" w:eastAsia="et-EE"/>
                  </w:rPr>
                </w:pPr>
                <w:r w:rsidRPr="001657C7">
                  <w:rPr>
                    <w:rFonts w:ascii="Times New Roman" w:eastAsia="Calibri" w:hAnsi="Times New Roman" w:cs="Times New Roman"/>
                    <w:noProof/>
                    <w:color w:val="000000"/>
                    <w:sz w:val="20"/>
                    <w:szCs w:val="20"/>
                    <w:lang w:val="en-GB" w:eastAsia="et-EE"/>
                  </w:rPr>
                  <w:t>E</w:t>
                </w:r>
                <w:r w:rsidR="000B5C73">
                  <w:rPr>
                    <w:rFonts w:ascii="Times New Roman" w:eastAsia="Calibri" w:hAnsi="Times New Roman" w:cs="Times New Roman"/>
                    <w:noProof/>
                    <w:color w:val="000000"/>
                    <w:sz w:val="20"/>
                    <w:szCs w:val="20"/>
                    <w:lang w:val="en-GB" w:eastAsia="et-EE"/>
                  </w:rPr>
                  <w:t>ESTI</w:t>
                </w:r>
              </w:p>
              <w:p w14:paraId="7500AEEB" w14:textId="77777777" w:rsidR="001657C7" w:rsidRPr="001657C7" w:rsidRDefault="001657C7" w:rsidP="001657C7">
                <w:pPr>
                  <w:tabs>
                    <w:tab w:val="left" w:pos="2835"/>
                    <w:tab w:val="left" w:pos="5529"/>
                    <w:tab w:val="right" w:pos="9972"/>
                  </w:tabs>
                  <w:spacing w:after="0" w:line="240" w:lineRule="auto"/>
                  <w:ind w:left="601"/>
                  <w:contextualSpacing/>
                  <w:rPr>
                    <w:rFonts w:ascii="Times New Roman" w:eastAsia="Calibri" w:hAnsi="Times New Roman" w:cs="Times New Roman"/>
                    <w:noProof/>
                    <w:color w:val="000000"/>
                    <w:sz w:val="20"/>
                    <w:szCs w:val="20"/>
                    <w:lang w:val="en-GB" w:eastAsia="et-EE"/>
                  </w:rPr>
                </w:pPr>
              </w:p>
            </w:tc>
            <w:tc>
              <w:tcPr>
                <w:tcW w:w="3089" w:type="dxa"/>
                <w:tcBorders>
                  <w:top w:val="single" w:sz="2" w:space="0" w:color="auto"/>
                </w:tcBorders>
                <w:vAlign w:val="center"/>
              </w:tcPr>
              <w:p w14:paraId="36436003"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Tel. +372 673 5580 </w:t>
                </w:r>
              </w:p>
              <w:p w14:paraId="51C729A2"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Fax +372 673 5590 </w:t>
                </w:r>
              </w:p>
              <w:p w14:paraId="6094FDD2"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r w:rsidRPr="001657C7">
                  <w:rPr>
                    <w:rFonts w:ascii="Times New Roman" w:eastAsia="Calibri" w:hAnsi="Times New Roman" w:cs="Times New Roman"/>
                    <w:noProof/>
                    <w:color w:val="000000"/>
                    <w:sz w:val="20"/>
                    <w:szCs w:val="20"/>
                    <w:lang w:val="en-GB" w:eastAsia="et-EE"/>
                  </w:rPr>
                  <w:t>www.nordkalk.com</w:t>
                </w:r>
              </w:p>
            </w:tc>
            <w:tc>
              <w:tcPr>
                <w:tcW w:w="3120" w:type="dxa"/>
                <w:tcBorders>
                  <w:top w:val="single" w:sz="2" w:space="0" w:color="auto"/>
                </w:tcBorders>
                <w:vAlign w:val="center"/>
              </w:tcPr>
              <w:p w14:paraId="4EDA568D"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Business ID 10656606</w:t>
                </w:r>
              </w:p>
              <w:p w14:paraId="29374354"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p>
            </w:tc>
          </w:tr>
        </w:tbl>
        <w:p w14:paraId="5DEFD575" w14:textId="77777777" w:rsidR="001657C7" w:rsidRPr="001657C7" w:rsidRDefault="001657C7" w:rsidP="001657C7">
          <w:pPr>
            <w:spacing w:after="0" w:line="240" w:lineRule="auto"/>
            <w:rPr>
              <w:rFonts w:ascii="Times New Roman" w:eastAsia="Calibri" w:hAnsi="Times New Roman" w:cs="Times New Roman"/>
              <w:sz w:val="24"/>
              <w:szCs w:val="20"/>
              <w:lang w:val="et-EE" w:eastAsia="et-EE"/>
            </w:rPr>
          </w:pPr>
        </w:p>
      </w:tc>
      <w:tc>
        <w:tcPr>
          <w:tcW w:w="3089" w:type="dxa"/>
          <w:tcBorders>
            <w:top w:val="single" w:sz="2" w:space="0" w:color="auto"/>
          </w:tcBorders>
        </w:tcPr>
        <w:tbl>
          <w:tblPr>
            <w:tblW w:w="0" w:type="auto"/>
            <w:tblLayout w:type="fixed"/>
            <w:tblLook w:val="04A0" w:firstRow="1" w:lastRow="0" w:firstColumn="1" w:lastColumn="0" w:noHBand="0" w:noVBand="1"/>
          </w:tblPr>
          <w:tblGrid>
            <w:gridCol w:w="4536"/>
            <w:gridCol w:w="3089"/>
            <w:gridCol w:w="3120"/>
          </w:tblGrid>
          <w:tr w:rsidR="001657C7" w:rsidRPr="001657C7" w14:paraId="7B6E843D" w14:textId="77777777" w:rsidTr="009D63F3">
            <w:trPr>
              <w:trHeight w:hRule="exact" w:val="1021"/>
            </w:trPr>
            <w:tc>
              <w:tcPr>
                <w:tcW w:w="4536" w:type="dxa"/>
                <w:tcBorders>
                  <w:top w:val="single" w:sz="2" w:space="0" w:color="auto"/>
                </w:tcBorders>
                <w:vAlign w:val="center"/>
              </w:tcPr>
              <w:p w14:paraId="54DCC4B1"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Tel. +372 326 0720 </w:t>
                </w:r>
              </w:p>
              <w:p w14:paraId="34729650"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color w:val="000000"/>
                    <w:sz w:val="20"/>
                    <w:szCs w:val="20"/>
                    <w:lang w:val="en-GB" w:eastAsia="et-EE"/>
                  </w:rPr>
                </w:pPr>
                <w:r w:rsidRPr="001657C7">
                  <w:rPr>
                    <w:rFonts w:ascii="Times New Roman" w:eastAsia="Calibri" w:hAnsi="Times New Roman" w:cs="Times New Roman"/>
                    <w:noProof/>
                    <w:color w:val="000000"/>
                    <w:sz w:val="20"/>
                    <w:szCs w:val="20"/>
                    <w:lang w:val="en-GB" w:eastAsia="et-EE"/>
                  </w:rPr>
                  <w:t>www.nordkalk.</w:t>
                </w:r>
                <w:r w:rsidR="000B5C73">
                  <w:rPr>
                    <w:rFonts w:ascii="Times New Roman" w:eastAsia="Calibri" w:hAnsi="Times New Roman" w:cs="Times New Roman"/>
                    <w:noProof/>
                    <w:color w:val="000000"/>
                    <w:sz w:val="20"/>
                    <w:szCs w:val="20"/>
                    <w:lang w:val="en-GB" w:eastAsia="et-EE"/>
                  </w:rPr>
                  <w:t>com</w:t>
                </w:r>
                <w:r w:rsidRPr="001657C7">
                  <w:rPr>
                    <w:rFonts w:ascii="Times New Roman" w:eastAsia="Calibri" w:hAnsi="Times New Roman" w:cs="Times New Roman"/>
                    <w:noProof/>
                    <w:color w:val="000000"/>
                    <w:sz w:val="20"/>
                    <w:szCs w:val="20"/>
                    <w:lang w:val="en-GB" w:eastAsia="et-EE"/>
                  </w:rPr>
                  <w:t xml:space="preserve"> </w:t>
                </w:r>
              </w:p>
            </w:tc>
            <w:tc>
              <w:tcPr>
                <w:tcW w:w="3089" w:type="dxa"/>
                <w:tcBorders>
                  <w:top w:val="single" w:sz="2" w:space="0" w:color="auto"/>
                </w:tcBorders>
                <w:vAlign w:val="center"/>
              </w:tcPr>
              <w:p w14:paraId="2AFD5700"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Tel. +372 673 5580 </w:t>
                </w:r>
              </w:p>
              <w:p w14:paraId="53FF6FF8"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Fax +372 673 5590 </w:t>
                </w:r>
              </w:p>
              <w:p w14:paraId="09775630"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r w:rsidRPr="001657C7">
                  <w:rPr>
                    <w:rFonts w:ascii="Times New Roman" w:eastAsia="Calibri" w:hAnsi="Times New Roman" w:cs="Times New Roman"/>
                    <w:noProof/>
                    <w:color w:val="000000"/>
                    <w:sz w:val="20"/>
                    <w:szCs w:val="20"/>
                    <w:lang w:val="en-GB" w:eastAsia="et-EE"/>
                  </w:rPr>
                  <w:t>www.nordkalk.com</w:t>
                </w:r>
              </w:p>
            </w:tc>
            <w:tc>
              <w:tcPr>
                <w:tcW w:w="3120" w:type="dxa"/>
                <w:tcBorders>
                  <w:top w:val="single" w:sz="2" w:space="0" w:color="auto"/>
                </w:tcBorders>
                <w:vAlign w:val="center"/>
              </w:tcPr>
              <w:p w14:paraId="423221CA"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Business ID 10656606</w:t>
                </w:r>
              </w:p>
              <w:p w14:paraId="18471E9F"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p>
            </w:tc>
          </w:tr>
        </w:tbl>
        <w:p w14:paraId="59D40721" w14:textId="77777777" w:rsidR="001657C7" w:rsidRPr="001657C7" w:rsidRDefault="001657C7" w:rsidP="001657C7">
          <w:pPr>
            <w:spacing w:after="0" w:line="240" w:lineRule="auto"/>
            <w:rPr>
              <w:rFonts w:ascii="Times New Roman" w:eastAsia="Calibri" w:hAnsi="Times New Roman" w:cs="Times New Roman"/>
              <w:sz w:val="24"/>
              <w:szCs w:val="20"/>
              <w:lang w:val="et-EE" w:eastAsia="et-EE"/>
            </w:rPr>
          </w:pPr>
        </w:p>
      </w:tc>
      <w:tc>
        <w:tcPr>
          <w:tcW w:w="3120" w:type="dxa"/>
          <w:tcBorders>
            <w:top w:val="single" w:sz="2" w:space="0" w:color="auto"/>
          </w:tcBorders>
        </w:tcPr>
        <w:tbl>
          <w:tblPr>
            <w:tblW w:w="0" w:type="auto"/>
            <w:tblLayout w:type="fixed"/>
            <w:tblLook w:val="04A0" w:firstRow="1" w:lastRow="0" w:firstColumn="1" w:lastColumn="0" w:noHBand="0" w:noVBand="1"/>
          </w:tblPr>
          <w:tblGrid>
            <w:gridCol w:w="4536"/>
            <w:gridCol w:w="3089"/>
            <w:gridCol w:w="3120"/>
          </w:tblGrid>
          <w:tr w:rsidR="001657C7" w:rsidRPr="001657C7" w14:paraId="60C7A28A" w14:textId="77777777" w:rsidTr="009D63F3">
            <w:trPr>
              <w:trHeight w:hRule="exact" w:val="1021"/>
            </w:trPr>
            <w:tc>
              <w:tcPr>
                <w:tcW w:w="4536" w:type="dxa"/>
                <w:tcBorders>
                  <w:top w:val="single" w:sz="2" w:space="0" w:color="auto"/>
                </w:tcBorders>
                <w:vAlign w:val="center"/>
              </w:tcPr>
              <w:p w14:paraId="36225747"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sz w:val="20"/>
                    <w:szCs w:val="20"/>
                    <w:lang w:val="et-EE" w:eastAsia="et-EE"/>
                  </w:rPr>
                  <w:t>Regist</w:t>
                </w:r>
                <w:r>
                  <w:rPr>
                    <w:rFonts w:ascii="Times New Roman" w:eastAsia="Calibri" w:hAnsi="Times New Roman" w:cs="Times New Roman"/>
                    <w:sz w:val="20"/>
                    <w:szCs w:val="20"/>
                    <w:lang w:val="et-EE" w:eastAsia="et-EE"/>
                  </w:rPr>
                  <w:t>rikood</w:t>
                </w:r>
                <w:r w:rsidRPr="001657C7">
                  <w:rPr>
                    <w:rFonts w:ascii="Times New Roman" w:eastAsia="Calibri" w:hAnsi="Times New Roman" w:cs="Times New Roman"/>
                    <w:sz w:val="24"/>
                    <w:szCs w:val="20"/>
                    <w:lang w:val="et-EE" w:eastAsia="et-EE"/>
                  </w:rPr>
                  <w:t xml:space="preserve"> </w:t>
                </w:r>
                <w:r w:rsidRPr="001657C7">
                  <w:rPr>
                    <w:rFonts w:ascii="Times New Roman" w:eastAsia="Calibri" w:hAnsi="Times New Roman" w:cs="Times New Roman"/>
                    <w:noProof/>
                    <w:sz w:val="20"/>
                    <w:szCs w:val="20"/>
                    <w:lang w:val="en-GB" w:eastAsia="et-EE"/>
                  </w:rPr>
                  <w:t>10656606</w:t>
                </w:r>
              </w:p>
              <w:p w14:paraId="5E7B13E9"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color w:val="000000"/>
                    <w:sz w:val="20"/>
                    <w:szCs w:val="20"/>
                    <w:lang w:val="en-GB" w:eastAsia="et-EE"/>
                  </w:rPr>
                </w:pPr>
                <w:r>
                  <w:rPr>
                    <w:rFonts w:ascii="Times New Roman" w:eastAsia="Calibri" w:hAnsi="Times New Roman" w:cs="Times New Roman"/>
                    <w:noProof/>
                    <w:color w:val="000000"/>
                    <w:sz w:val="20"/>
                    <w:szCs w:val="20"/>
                    <w:lang w:val="en-GB" w:eastAsia="et-EE"/>
                  </w:rPr>
                  <w:t>KMKR</w:t>
                </w:r>
                <w:r w:rsidRPr="001657C7">
                  <w:rPr>
                    <w:rFonts w:ascii="Times New Roman" w:eastAsia="Calibri" w:hAnsi="Times New Roman" w:cs="Times New Roman"/>
                    <w:noProof/>
                    <w:color w:val="000000"/>
                    <w:sz w:val="20"/>
                    <w:szCs w:val="20"/>
                    <w:lang w:val="en-GB" w:eastAsia="et-EE"/>
                  </w:rPr>
                  <w:t xml:space="preserve"> EE 100615230</w:t>
                </w:r>
              </w:p>
              <w:p w14:paraId="32B7B8AC"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color w:val="000000"/>
                    <w:sz w:val="20"/>
                    <w:szCs w:val="20"/>
                    <w:lang w:val="en-GB" w:eastAsia="et-EE"/>
                  </w:rPr>
                </w:pPr>
                <w:r w:rsidRPr="001657C7">
                  <w:rPr>
                    <w:rFonts w:ascii="Times New Roman" w:eastAsia="Calibri" w:hAnsi="Times New Roman" w:cs="Times New Roman"/>
                    <w:noProof/>
                    <w:color w:val="000000"/>
                    <w:sz w:val="20"/>
                    <w:szCs w:val="20"/>
                    <w:lang w:val="en-GB" w:eastAsia="et-EE"/>
                  </w:rPr>
                  <w:t>nordkalk.estonia@nordkalk.com</w:t>
                </w:r>
              </w:p>
            </w:tc>
            <w:tc>
              <w:tcPr>
                <w:tcW w:w="3089" w:type="dxa"/>
                <w:tcBorders>
                  <w:top w:val="single" w:sz="2" w:space="0" w:color="auto"/>
                </w:tcBorders>
                <w:vAlign w:val="center"/>
              </w:tcPr>
              <w:p w14:paraId="4D346EF5"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Tel. +372 673 5580 </w:t>
                </w:r>
              </w:p>
              <w:p w14:paraId="6F9189FD"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Fax +372 673 5590 </w:t>
                </w:r>
              </w:p>
              <w:p w14:paraId="3D6798B6"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r w:rsidRPr="001657C7">
                  <w:rPr>
                    <w:rFonts w:ascii="Times New Roman" w:eastAsia="Calibri" w:hAnsi="Times New Roman" w:cs="Times New Roman"/>
                    <w:noProof/>
                    <w:color w:val="000000"/>
                    <w:sz w:val="20"/>
                    <w:szCs w:val="20"/>
                    <w:lang w:val="en-GB" w:eastAsia="et-EE"/>
                  </w:rPr>
                  <w:t>www.nordkalk.com</w:t>
                </w:r>
              </w:p>
            </w:tc>
            <w:tc>
              <w:tcPr>
                <w:tcW w:w="3120" w:type="dxa"/>
                <w:tcBorders>
                  <w:top w:val="single" w:sz="2" w:space="0" w:color="auto"/>
                </w:tcBorders>
                <w:vAlign w:val="center"/>
              </w:tcPr>
              <w:p w14:paraId="4A5A43E0"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Business ID 10656606</w:t>
                </w:r>
              </w:p>
              <w:p w14:paraId="03EAC657"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p>
            </w:tc>
          </w:tr>
        </w:tbl>
        <w:p w14:paraId="65B3650B" w14:textId="77777777" w:rsidR="001657C7" w:rsidRPr="001657C7" w:rsidRDefault="001657C7" w:rsidP="001657C7">
          <w:pPr>
            <w:spacing w:after="0" w:line="240" w:lineRule="auto"/>
            <w:rPr>
              <w:rFonts w:ascii="Times New Roman" w:eastAsia="Calibri" w:hAnsi="Times New Roman" w:cs="Times New Roman"/>
              <w:sz w:val="24"/>
              <w:szCs w:val="20"/>
              <w:lang w:val="et-EE" w:eastAsia="et-EE"/>
            </w:rPr>
          </w:pPr>
        </w:p>
      </w:tc>
    </w:tr>
  </w:tbl>
  <w:p w14:paraId="3E0F43E5" w14:textId="77777777" w:rsidR="001657C7" w:rsidRDefault="001657C7">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1AFF8" w14:textId="77777777" w:rsidR="00652C77" w:rsidRDefault="00652C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7702A" w14:textId="77777777" w:rsidR="00354449" w:rsidRDefault="00354449" w:rsidP="001657C7">
      <w:pPr>
        <w:spacing w:after="0" w:line="240" w:lineRule="auto"/>
      </w:pPr>
      <w:r>
        <w:separator/>
      </w:r>
    </w:p>
  </w:footnote>
  <w:footnote w:type="continuationSeparator" w:id="0">
    <w:p w14:paraId="1C935877" w14:textId="77777777" w:rsidR="00354449" w:rsidRDefault="00354449" w:rsidP="001657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CFB97" w14:textId="77777777" w:rsidR="00652C77" w:rsidRDefault="00652C7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64E3" w14:textId="77777777" w:rsidR="001657C7" w:rsidRDefault="001657C7">
    <w:pPr>
      <w:pStyle w:val="Pis"/>
    </w:pPr>
    <w:r>
      <w:rPr>
        <w:noProof/>
        <w:lang w:val="en-US"/>
      </w:rPr>
      <w:drawing>
        <wp:inline distT="0" distB="0" distL="0" distR="0" wp14:anchorId="3BD41307" wp14:editId="51EACD75">
          <wp:extent cx="1800225" cy="3619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36195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4F81C" w14:textId="77777777" w:rsidR="00652C77" w:rsidRDefault="00652C7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D5D0D"/>
    <w:multiLevelType w:val="multilevel"/>
    <w:tmpl w:val="2910C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BB0A05"/>
    <w:multiLevelType w:val="multilevel"/>
    <w:tmpl w:val="1004E4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EE2637"/>
    <w:multiLevelType w:val="hybridMultilevel"/>
    <w:tmpl w:val="662E7B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C60DFE"/>
    <w:multiLevelType w:val="hybridMultilevel"/>
    <w:tmpl w:val="D47C5A16"/>
    <w:lvl w:ilvl="0" w:tplc="30360698">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29DE74AF"/>
    <w:multiLevelType w:val="hybridMultilevel"/>
    <w:tmpl w:val="81C0413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4A73644"/>
    <w:multiLevelType w:val="hybridMultilevel"/>
    <w:tmpl w:val="30349AB2"/>
    <w:lvl w:ilvl="0" w:tplc="3036069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D993F03"/>
    <w:multiLevelType w:val="hybridMultilevel"/>
    <w:tmpl w:val="19EAA0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DD249CA"/>
    <w:multiLevelType w:val="multilevel"/>
    <w:tmpl w:val="0AD600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0587AEA"/>
    <w:multiLevelType w:val="multilevel"/>
    <w:tmpl w:val="4AFAC5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9846C8B"/>
    <w:multiLevelType w:val="hybridMultilevel"/>
    <w:tmpl w:val="B9CEAA3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5DE25E86"/>
    <w:multiLevelType w:val="hybridMultilevel"/>
    <w:tmpl w:val="470AD002"/>
    <w:lvl w:ilvl="0" w:tplc="7448556A">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6938874">
    <w:abstractNumId w:val="0"/>
  </w:num>
  <w:num w:numId="2" w16cid:durableId="1809782645">
    <w:abstractNumId w:val="8"/>
  </w:num>
  <w:num w:numId="3" w16cid:durableId="2060013495">
    <w:abstractNumId w:val="7"/>
  </w:num>
  <w:num w:numId="4" w16cid:durableId="1972858195">
    <w:abstractNumId w:val="1"/>
  </w:num>
  <w:num w:numId="5" w16cid:durableId="338507733">
    <w:abstractNumId w:val="10"/>
  </w:num>
  <w:num w:numId="6" w16cid:durableId="169218223">
    <w:abstractNumId w:val="6"/>
  </w:num>
  <w:num w:numId="7" w16cid:durableId="1999190025">
    <w:abstractNumId w:val="4"/>
  </w:num>
  <w:num w:numId="8" w16cid:durableId="620036373">
    <w:abstractNumId w:val="2"/>
  </w:num>
  <w:num w:numId="9" w16cid:durableId="2135513017">
    <w:abstractNumId w:val="5"/>
  </w:num>
  <w:num w:numId="10" w16cid:durableId="1462848750">
    <w:abstractNumId w:val="3"/>
  </w:num>
  <w:num w:numId="11" w16cid:durableId="6585836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7C7"/>
    <w:rsid w:val="000011B8"/>
    <w:rsid w:val="000067F8"/>
    <w:rsid w:val="00022C87"/>
    <w:rsid w:val="000259D2"/>
    <w:rsid w:val="000342B9"/>
    <w:rsid w:val="000433C6"/>
    <w:rsid w:val="000521CD"/>
    <w:rsid w:val="000631C1"/>
    <w:rsid w:val="0006385A"/>
    <w:rsid w:val="0008358A"/>
    <w:rsid w:val="00085B63"/>
    <w:rsid w:val="000944BC"/>
    <w:rsid w:val="000946BF"/>
    <w:rsid w:val="000956AC"/>
    <w:rsid w:val="000A395F"/>
    <w:rsid w:val="000B5C73"/>
    <w:rsid w:val="000B6803"/>
    <w:rsid w:val="000C43D6"/>
    <w:rsid w:val="000E0BF9"/>
    <w:rsid w:val="000E1135"/>
    <w:rsid w:val="000E1F46"/>
    <w:rsid w:val="000E3D4E"/>
    <w:rsid w:val="00131E67"/>
    <w:rsid w:val="00144F2E"/>
    <w:rsid w:val="00164D14"/>
    <w:rsid w:val="001657C7"/>
    <w:rsid w:val="001733E4"/>
    <w:rsid w:val="00175942"/>
    <w:rsid w:val="001768FB"/>
    <w:rsid w:val="00187095"/>
    <w:rsid w:val="001909DC"/>
    <w:rsid w:val="00195859"/>
    <w:rsid w:val="001C7D9E"/>
    <w:rsid w:val="001E68E0"/>
    <w:rsid w:val="002138E7"/>
    <w:rsid w:val="0021473C"/>
    <w:rsid w:val="00217CA5"/>
    <w:rsid w:val="00225227"/>
    <w:rsid w:val="00230A74"/>
    <w:rsid w:val="00244EA0"/>
    <w:rsid w:val="002459B9"/>
    <w:rsid w:val="00261F7D"/>
    <w:rsid w:val="002A2277"/>
    <w:rsid w:val="002C1A57"/>
    <w:rsid w:val="003240C4"/>
    <w:rsid w:val="00327642"/>
    <w:rsid w:val="00337458"/>
    <w:rsid w:val="00341B25"/>
    <w:rsid w:val="003441EB"/>
    <w:rsid w:val="00345B6C"/>
    <w:rsid w:val="00346990"/>
    <w:rsid w:val="00354449"/>
    <w:rsid w:val="00372D46"/>
    <w:rsid w:val="00375D19"/>
    <w:rsid w:val="0038730C"/>
    <w:rsid w:val="003924B0"/>
    <w:rsid w:val="00392F1F"/>
    <w:rsid w:val="003D505A"/>
    <w:rsid w:val="003E5C97"/>
    <w:rsid w:val="003F131B"/>
    <w:rsid w:val="003F242E"/>
    <w:rsid w:val="003F2AB6"/>
    <w:rsid w:val="00407267"/>
    <w:rsid w:val="00416D65"/>
    <w:rsid w:val="0041795F"/>
    <w:rsid w:val="00422C55"/>
    <w:rsid w:val="00424482"/>
    <w:rsid w:val="00447425"/>
    <w:rsid w:val="00455BD3"/>
    <w:rsid w:val="004876CA"/>
    <w:rsid w:val="00487E11"/>
    <w:rsid w:val="00491F7D"/>
    <w:rsid w:val="0049341D"/>
    <w:rsid w:val="0049656F"/>
    <w:rsid w:val="004978C2"/>
    <w:rsid w:val="004A5561"/>
    <w:rsid w:val="004B2458"/>
    <w:rsid w:val="004F09F6"/>
    <w:rsid w:val="004F35F7"/>
    <w:rsid w:val="005128A9"/>
    <w:rsid w:val="00521DEF"/>
    <w:rsid w:val="00526FD2"/>
    <w:rsid w:val="00531B1A"/>
    <w:rsid w:val="0053614D"/>
    <w:rsid w:val="005472D6"/>
    <w:rsid w:val="00550859"/>
    <w:rsid w:val="00554489"/>
    <w:rsid w:val="00567611"/>
    <w:rsid w:val="005731CE"/>
    <w:rsid w:val="005816AD"/>
    <w:rsid w:val="00593EDF"/>
    <w:rsid w:val="005946AC"/>
    <w:rsid w:val="0059749A"/>
    <w:rsid w:val="005B5E3F"/>
    <w:rsid w:val="005B79EF"/>
    <w:rsid w:val="005C7DD6"/>
    <w:rsid w:val="005D047F"/>
    <w:rsid w:val="005D5CEC"/>
    <w:rsid w:val="005E3E6B"/>
    <w:rsid w:val="005E7B6C"/>
    <w:rsid w:val="005F1857"/>
    <w:rsid w:val="006008F7"/>
    <w:rsid w:val="0063467D"/>
    <w:rsid w:val="0063672C"/>
    <w:rsid w:val="006438D2"/>
    <w:rsid w:val="00647535"/>
    <w:rsid w:val="00652C77"/>
    <w:rsid w:val="00653F65"/>
    <w:rsid w:val="006748C8"/>
    <w:rsid w:val="00681149"/>
    <w:rsid w:val="00684C11"/>
    <w:rsid w:val="006942CA"/>
    <w:rsid w:val="0069739E"/>
    <w:rsid w:val="006A1F03"/>
    <w:rsid w:val="006C2423"/>
    <w:rsid w:val="006C6475"/>
    <w:rsid w:val="006E220C"/>
    <w:rsid w:val="006E6196"/>
    <w:rsid w:val="00720447"/>
    <w:rsid w:val="007255CD"/>
    <w:rsid w:val="00727EAC"/>
    <w:rsid w:val="00737A0B"/>
    <w:rsid w:val="0076686B"/>
    <w:rsid w:val="00784236"/>
    <w:rsid w:val="0078713F"/>
    <w:rsid w:val="007A6C6C"/>
    <w:rsid w:val="007C2422"/>
    <w:rsid w:val="007D3DB9"/>
    <w:rsid w:val="007D6B77"/>
    <w:rsid w:val="00836714"/>
    <w:rsid w:val="00837FE2"/>
    <w:rsid w:val="0084725A"/>
    <w:rsid w:val="0085116F"/>
    <w:rsid w:val="00867513"/>
    <w:rsid w:val="00871AFE"/>
    <w:rsid w:val="00871F6A"/>
    <w:rsid w:val="0088660A"/>
    <w:rsid w:val="0089424E"/>
    <w:rsid w:val="008A1CFC"/>
    <w:rsid w:val="008E74A3"/>
    <w:rsid w:val="008E7B81"/>
    <w:rsid w:val="009104AC"/>
    <w:rsid w:val="00914CC9"/>
    <w:rsid w:val="009178D4"/>
    <w:rsid w:val="00942D68"/>
    <w:rsid w:val="00944AC4"/>
    <w:rsid w:val="009712C4"/>
    <w:rsid w:val="00975A5F"/>
    <w:rsid w:val="0098115F"/>
    <w:rsid w:val="0098591C"/>
    <w:rsid w:val="0098619B"/>
    <w:rsid w:val="009935B3"/>
    <w:rsid w:val="009975BB"/>
    <w:rsid w:val="009A1ADD"/>
    <w:rsid w:val="009A1D96"/>
    <w:rsid w:val="009B4C51"/>
    <w:rsid w:val="009B60C6"/>
    <w:rsid w:val="009C319D"/>
    <w:rsid w:val="009D0484"/>
    <w:rsid w:val="009D129E"/>
    <w:rsid w:val="009D1825"/>
    <w:rsid w:val="009D27AF"/>
    <w:rsid w:val="009E45FE"/>
    <w:rsid w:val="009F12B2"/>
    <w:rsid w:val="00A0313A"/>
    <w:rsid w:val="00A1741E"/>
    <w:rsid w:val="00A242A8"/>
    <w:rsid w:val="00A25390"/>
    <w:rsid w:val="00A33A51"/>
    <w:rsid w:val="00A34AD4"/>
    <w:rsid w:val="00A37DCA"/>
    <w:rsid w:val="00A5066B"/>
    <w:rsid w:val="00A5085E"/>
    <w:rsid w:val="00A62600"/>
    <w:rsid w:val="00A76D77"/>
    <w:rsid w:val="00A76F1A"/>
    <w:rsid w:val="00A85FE7"/>
    <w:rsid w:val="00A906B3"/>
    <w:rsid w:val="00A93DB1"/>
    <w:rsid w:val="00A97875"/>
    <w:rsid w:val="00AA11D9"/>
    <w:rsid w:val="00AA27FF"/>
    <w:rsid w:val="00AA41C3"/>
    <w:rsid w:val="00AB34FF"/>
    <w:rsid w:val="00AB440A"/>
    <w:rsid w:val="00AB7D54"/>
    <w:rsid w:val="00AC0973"/>
    <w:rsid w:val="00AC72EF"/>
    <w:rsid w:val="00AE1337"/>
    <w:rsid w:val="00AE5875"/>
    <w:rsid w:val="00AF0569"/>
    <w:rsid w:val="00AF38C1"/>
    <w:rsid w:val="00B05B9E"/>
    <w:rsid w:val="00B06A57"/>
    <w:rsid w:val="00B277EC"/>
    <w:rsid w:val="00B33F36"/>
    <w:rsid w:val="00B64F5D"/>
    <w:rsid w:val="00B70590"/>
    <w:rsid w:val="00B75ED1"/>
    <w:rsid w:val="00B90FD6"/>
    <w:rsid w:val="00B923B9"/>
    <w:rsid w:val="00BB5156"/>
    <w:rsid w:val="00BD2B6C"/>
    <w:rsid w:val="00BD433A"/>
    <w:rsid w:val="00BE6F54"/>
    <w:rsid w:val="00C04269"/>
    <w:rsid w:val="00C10ED1"/>
    <w:rsid w:val="00C4096F"/>
    <w:rsid w:val="00C42DDF"/>
    <w:rsid w:val="00C72502"/>
    <w:rsid w:val="00C74E2B"/>
    <w:rsid w:val="00C814DC"/>
    <w:rsid w:val="00C87163"/>
    <w:rsid w:val="00C87DFB"/>
    <w:rsid w:val="00C902D0"/>
    <w:rsid w:val="00CC1137"/>
    <w:rsid w:val="00CE3DB2"/>
    <w:rsid w:val="00CF592F"/>
    <w:rsid w:val="00D24500"/>
    <w:rsid w:val="00D31CF6"/>
    <w:rsid w:val="00D423DF"/>
    <w:rsid w:val="00D61DDD"/>
    <w:rsid w:val="00D6437F"/>
    <w:rsid w:val="00D71FC0"/>
    <w:rsid w:val="00D8552D"/>
    <w:rsid w:val="00D96720"/>
    <w:rsid w:val="00DC05DE"/>
    <w:rsid w:val="00DF7322"/>
    <w:rsid w:val="00E00EE7"/>
    <w:rsid w:val="00E13845"/>
    <w:rsid w:val="00E1506B"/>
    <w:rsid w:val="00E1757C"/>
    <w:rsid w:val="00E2630E"/>
    <w:rsid w:val="00E34B1B"/>
    <w:rsid w:val="00E36DCC"/>
    <w:rsid w:val="00E50858"/>
    <w:rsid w:val="00E66F7F"/>
    <w:rsid w:val="00E7280C"/>
    <w:rsid w:val="00E75436"/>
    <w:rsid w:val="00E808E1"/>
    <w:rsid w:val="00E817C6"/>
    <w:rsid w:val="00E822E7"/>
    <w:rsid w:val="00E87244"/>
    <w:rsid w:val="00E92A3C"/>
    <w:rsid w:val="00E9658C"/>
    <w:rsid w:val="00E97D0D"/>
    <w:rsid w:val="00EA0C2D"/>
    <w:rsid w:val="00EA789C"/>
    <w:rsid w:val="00EC5497"/>
    <w:rsid w:val="00EC6888"/>
    <w:rsid w:val="00ED0BCE"/>
    <w:rsid w:val="00ED1485"/>
    <w:rsid w:val="00ED4160"/>
    <w:rsid w:val="00ED4AAB"/>
    <w:rsid w:val="00EF3209"/>
    <w:rsid w:val="00F00EDB"/>
    <w:rsid w:val="00F0184C"/>
    <w:rsid w:val="00F078DD"/>
    <w:rsid w:val="00F101C2"/>
    <w:rsid w:val="00F136EF"/>
    <w:rsid w:val="00F36F53"/>
    <w:rsid w:val="00F37070"/>
    <w:rsid w:val="00F67465"/>
    <w:rsid w:val="00F8460A"/>
    <w:rsid w:val="00F86FF6"/>
    <w:rsid w:val="00FA4D81"/>
    <w:rsid w:val="00FB07FF"/>
    <w:rsid w:val="00FB0E17"/>
    <w:rsid w:val="00FB4F3D"/>
    <w:rsid w:val="00FC3E54"/>
    <w:rsid w:val="00FC7FF6"/>
    <w:rsid w:val="00FF7F4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94114"/>
  <w15:docId w15:val="{4D53CD0B-9065-4669-AB06-D7FE0C882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1657C7"/>
    <w:pPr>
      <w:tabs>
        <w:tab w:val="center" w:pos="4513"/>
        <w:tab w:val="right" w:pos="9026"/>
      </w:tabs>
      <w:spacing w:after="0" w:line="240" w:lineRule="auto"/>
    </w:pPr>
  </w:style>
  <w:style w:type="character" w:customStyle="1" w:styleId="PisMrk">
    <w:name w:val="Päis Märk"/>
    <w:basedOn w:val="Liguvaikefont"/>
    <w:link w:val="Pis"/>
    <w:uiPriority w:val="99"/>
    <w:rsid w:val="001657C7"/>
  </w:style>
  <w:style w:type="paragraph" w:styleId="Jalus">
    <w:name w:val="footer"/>
    <w:basedOn w:val="Normaallaad"/>
    <w:link w:val="JalusMrk"/>
    <w:uiPriority w:val="99"/>
    <w:unhideWhenUsed/>
    <w:rsid w:val="001657C7"/>
    <w:pPr>
      <w:tabs>
        <w:tab w:val="center" w:pos="4513"/>
        <w:tab w:val="right" w:pos="9026"/>
      </w:tabs>
      <w:spacing w:after="0" w:line="240" w:lineRule="auto"/>
    </w:pPr>
  </w:style>
  <w:style w:type="character" w:customStyle="1" w:styleId="JalusMrk">
    <w:name w:val="Jalus Märk"/>
    <w:basedOn w:val="Liguvaikefont"/>
    <w:link w:val="Jalus"/>
    <w:uiPriority w:val="99"/>
    <w:rsid w:val="001657C7"/>
  </w:style>
  <w:style w:type="paragraph" w:styleId="Jutumullitekst">
    <w:name w:val="Balloon Text"/>
    <w:basedOn w:val="Normaallaad"/>
    <w:link w:val="JutumullitekstMrk"/>
    <w:uiPriority w:val="99"/>
    <w:semiHidden/>
    <w:unhideWhenUsed/>
    <w:rsid w:val="003F2AB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F2AB6"/>
    <w:rPr>
      <w:rFonts w:ascii="Segoe UI" w:hAnsi="Segoe UI" w:cs="Segoe UI"/>
      <w:sz w:val="18"/>
      <w:szCs w:val="18"/>
    </w:rPr>
  </w:style>
  <w:style w:type="paragraph" w:customStyle="1" w:styleId="paragraph">
    <w:name w:val="paragraph"/>
    <w:basedOn w:val="Normaallaad"/>
    <w:rsid w:val="003F131B"/>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character" w:customStyle="1" w:styleId="eop">
    <w:name w:val="eop"/>
    <w:basedOn w:val="Liguvaikefont"/>
    <w:rsid w:val="003F131B"/>
  </w:style>
  <w:style w:type="character" w:customStyle="1" w:styleId="normaltextrun">
    <w:name w:val="normaltextrun"/>
    <w:basedOn w:val="Liguvaikefont"/>
    <w:rsid w:val="003F131B"/>
  </w:style>
  <w:style w:type="character" w:customStyle="1" w:styleId="spellingerror">
    <w:name w:val="spellingerror"/>
    <w:basedOn w:val="Liguvaikefont"/>
    <w:rsid w:val="003F131B"/>
  </w:style>
  <w:style w:type="character" w:styleId="Hperlink">
    <w:name w:val="Hyperlink"/>
    <w:basedOn w:val="Liguvaikefont"/>
    <w:uiPriority w:val="99"/>
    <w:unhideWhenUsed/>
    <w:rsid w:val="003F131B"/>
    <w:rPr>
      <w:color w:val="0563C1" w:themeColor="hyperlink"/>
      <w:u w:val="single"/>
    </w:rPr>
  </w:style>
  <w:style w:type="character" w:customStyle="1" w:styleId="Lahendamatamainimine1">
    <w:name w:val="Lahendamata mainimine1"/>
    <w:basedOn w:val="Liguvaikefont"/>
    <w:uiPriority w:val="99"/>
    <w:semiHidden/>
    <w:unhideWhenUsed/>
    <w:rsid w:val="003F131B"/>
    <w:rPr>
      <w:color w:val="605E5C"/>
      <w:shd w:val="clear" w:color="auto" w:fill="E1DFDD"/>
    </w:rPr>
  </w:style>
  <w:style w:type="paragraph" w:styleId="Loendilik">
    <w:name w:val="List Paragraph"/>
    <w:basedOn w:val="Normaallaad"/>
    <w:uiPriority w:val="34"/>
    <w:qFormat/>
    <w:rsid w:val="00A25390"/>
    <w:pPr>
      <w:ind w:left="720"/>
      <w:contextualSpacing/>
    </w:pPr>
  </w:style>
  <w:style w:type="paragraph" w:styleId="Allmrkusetekst">
    <w:name w:val="footnote text"/>
    <w:basedOn w:val="Normaallaad"/>
    <w:link w:val="AllmrkusetekstMrk"/>
    <w:uiPriority w:val="99"/>
    <w:semiHidden/>
    <w:unhideWhenUsed/>
    <w:rsid w:val="00F101C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101C2"/>
    <w:rPr>
      <w:sz w:val="20"/>
      <w:szCs w:val="20"/>
    </w:rPr>
  </w:style>
  <w:style w:type="character" w:customStyle="1" w:styleId="tyhik">
    <w:name w:val="tyhik"/>
    <w:basedOn w:val="Liguvaikefont"/>
    <w:rsid w:val="002A2277"/>
  </w:style>
  <w:style w:type="character" w:customStyle="1" w:styleId="mm">
    <w:name w:val="mm"/>
    <w:basedOn w:val="Liguvaikefont"/>
    <w:rsid w:val="002A2277"/>
  </w:style>
  <w:style w:type="paragraph" w:styleId="Kehatekst">
    <w:name w:val="Body Text"/>
    <w:basedOn w:val="Normaallaad"/>
    <w:link w:val="KehatekstMrk"/>
    <w:rsid w:val="00261F7D"/>
    <w:pPr>
      <w:spacing w:after="0" w:line="240" w:lineRule="auto"/>
      <w:jc w:val="both"/>
    </w:pPr>
    <w:rPr>
      <w:rFonts w:ascii="Times New Roman" w:eastAsia="Times New Roman" w:hAnsi="Times New Roman" w:cs="Times New Roman"/>
      <w:sz w:val="24"/>
      <w:szCs w:val="24"/>
      <w:lang w:val="et-EE" w:eastAsia="et-EE"/>
    </w:rPr>
  </w:style>
  <w:style w:type="character" w:customStyle="1" w:styleId="KehatekstMrk">
    <w:name w:val="Kehatekst Märk"/>
    <w:basedOn w:val="Liguvaikefont"/>
    <w:link w:val="Kehatekst"/>
    <w:rsid w:val="00261F7D"/>
    <w:rPr>
      <w:rFonts w:ascii="Times New Roman" w:eastAsia="Times New Roman" w:hAnsi="Times New Roman" w:cs="Times New Roman"/>
      <w:sz w:val="24"/>
      <w:szCs w:val="24"/>
      <w:lang w:val="et-EE" w:eastAsia="et-EE"/>
    </w:rPr>
  </w:style>
  <w:style w:type="paragraph" w:styleId="Kommentaaritekst">
    <w:name w:val="annotation text"/>
    <w:basedOn w:val="Normaallaad"/>
    <w:link w:val="KommentaaritekstMrk"/>
    <w:rsid w:val="00261F7D"/>
    <w:pPr>
      <w:spacing w:after="0" w:line="240" w:lineRule="auto"/>
    </w:pPr>
    <w:rPr>
      <w:rFonts w:ascii="Times New Roman" w:eastAsia="Times New Roman" w:hAnsi="Times New Roman" w:cs="Times New Roman"/>
      <w:sz w:val="20"/>
      <w:szCs w:val="20"/>
      <w:lang w:val="en-US"/>
    </w:rPr>
  </w:style>
  <w:style w:type="character" w:customStyle="1" w:styleId="KommentaaritekstMrk">
    <w:name w:val="Kommentaari tekst Märk"/>
    <w:basedOn w:val="Liguvaikefont"/>
    <w:link w:val="Kommentaaritekst"/>
    <w:rsid w:val="00261F7D"/>
    <w:rPr>
      <w:rFonts w:ascii="Times New Roman" w:eastAsia="Times New Roman" w:hAnsi="Times New Roman" w:cs="Times New Roman"/>
      <w:sz w:val="20"/>
      <w:szCs w:val="20"/>
      <w:lang w:val="en-US"/>
    </w:rPr>
  </w:style>
  <w:style w:type="paragraph" w:styleId="Redaktsioon">
    <w:name w:val="Revision"/>
    <w:hidden/>
    <w:uiPriority w:val="99"/>
    <w:semiHidden/>
    <w:rsid w:val="00944A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54234">
      <w:bodyDiv w:val="1"/>
      <w:marLeft w:val="0"/>
      <w:marRight w:val="0"/>
      <w:marTop w:val="0"/>
      <w:marBottom w:val="0"/>
      <w:divBdr>
        <w:top w:val="none" w:sz="0" w:space="0" w:color="auto"/>
        <w:left w:val="none" w:sz="0" w:space="0" w:color="auto"/>
        <w:bottom w:val="none" w:sz="0" w:space="0" w:color="auto"/>
        <w:right w:val="none" w:sz="0" w:space="0" w:color="auto"/>
      </w:divBdr>
    </w:div>
    <w:div w:id="167790515">
      <w:bodyDiv w:val="1"/>
      <w:marLeft w:val="0"/>
      <w:marRight w:val="0"/>
      <w:marTop w:val="0"/>
      <w:marBottom w:val="0"/>
      <w:divBdr>
        <w:top w:val="none" w:sz="0" w:space="0" w:color="auto"/>
        <w:left w:val="none" w:sz="0" w:space="0" w:color="auto"/>
        <w:bottom w:val="none" w:sz="0" w:space="0" w:color="auto"/>
        <w:right w:val="none" w:sz="0" w:space="0" w:color="auto"/>
      </w:divBdr>
      <w:divsChild>
        <w:div w:id="1305890818">
          <w:marLeft w:val="0"/>
          <w:marRight w:val="0"/>
          <w:marTop w:val="0"/>
          <w:marBottom w:val="0"/>
          <w:divBdr>
            <w:top w:val="none" w:sz="0" w:space="0" w:color="auto"/>
            <w:left w:val="none" w:sz="0" w:space="0" w:color="auto"/>
            <w:bottom w:val="none" w:sz="0" w:space="0" w:color="auto"/>
            <w:right w:val="none" w:sz="0" w:space="0" w:color="auto"/>
          </w:divBdr>
        </w:div>
        <w:div w:id="1939168101">
          <w:marLeft w:val="0"/>
          <w:marRight w:val="0"/>
          <w:marTop w:val="0"/>
          <w:marBottom w:val="0"/>
          <w:divBdr>
            <w:top w:val="none" w:sz="0" w:space="0" w:color="auto"/>
            <w:left w:val="none" w:sz="0" w:space="0" w:color="auto"/>
            <w:bottom w:val="none" w:sz="0" w:space="0" w:color="auto"/>
            <w:right w:val="none" w:sz="0" w:space="0" w:color="auto"/>
          </w:divBdr>
        </w:div>
        <w:div w:id="1469280262">
          <w:marLeft w:val="0"/>
          <w:marRight w:val="0"/>
          <w:marTop w:val="0"/>
          <w:marBottom w:val="0"/>
          <w:divBdr>
            <w:top w:val="none" w:sz="0" w:space="0" w:color="auto"/>
            <w:left w:val="none" w:sz="0" w:space="0" w:color="auto"/>
            <w:bottom w:val="none" w:sz="0" w:space="0" w:color="auto"/>
            <w:right w:val="none" w:sz="0" w:space="0" w:color="auto"/>
          </w:divBdr>
        </w:div>
        <w:div w:id="1085032988">
          <w:marLeft w:val="0"/>
          <w:marRight w:val="0"/>
          <w:marTop w:val="0"/>
          <w:marBottom w:val="0"/>
          <w:divBdr>
            <w:top w:val="none" w:sz="0" w:space="0" w:color="auto"/>
            <w:left w:val="none" w:sz="0" w:space="0" w:color="auto"/>
            <w:bottom w:val="none" w:sz="0" w:space="0" w:color="auto"/>
            <w:right w:val="none" w:sz="0" w:space="0" w:color="auto"/>
          </w:divBdr>
        </w:div>
        <w:div w:id="746004237">
          <w:marLeft w:val="0"/>
          <w:marRight w:val="0"/>
          <w:marTop w:val="0"/>
          <w:marBottom w:val="0"/>
          <w:divBdr>
            <w:top w:val="none" w:sz="0" w:space="0" w:color="auto"/>
            <w:left w:val="none" w:sz="0" w:space="0" w:color="auto"/>
            <w:bottom w:val="none" w:sz="0" w:space="0" w:color="auto"/>
            <w:right w:val="none" w:sz="0" w:space="0" w:color="auto"/>
          </w:divBdr>
        </w:div>
        <w:div w:id="1359235929">
          <w:marLeft w:val="0"/>
          <w:marRight w:val="0"/>
          <w:marTop w:val="0"/>
          <w:marBottom w:val="0"/>
          <w:divBdr>
            <w:top w:val="none" w:sz="0" w:space="0" w:color="auto"/>
            <w:left w:val="none" w:sz="0" w:space="0" w:color="auto"/>
            <w:bottom w:val="none" w:sz="0" w:space="0" w:color="auto"/>
            <w:right w:val="none" w:sz="0" w:space="0" w:color="auto"/>
          </w:divBdr>
        </w:div>
        <w:div w:id="550189095">
          <w:marLeft w:val="0"/>
          <w:marRight w:val="0"/>
          <w:marTop w:val="0"/>
          <w:marBottom w:val="0"/>
          <w:divBdr>
            <w:top w:val="none" w:sz="0" w:space="0" w:color="auto"/>
            <w:left w:val="none" w:sz="0" w:space="0" w:color="auto"/>
            <w:bottom w:val="none" w:sz="0" w:space="0" w:color="auto"/>
            <w:right w:val="none" w:sz="0" w:space="0" w:color="auto"/>
          </w:divBdr>
        </w:div>
        <w:div w:id="1200358558">
          <w:marLeft w:val="0"/>
          <w:marRight w:val="0"/>
          <w:marTop w:val="0"/>
          <w:marBottom w:val="0"/>
          <w:divBdr>
            <w:top w:val="none" w:sz="0" w:space="0" w:color="auto"/>
            <w:left w:val="none" w:sz="0" w:space="0" w:color="auto"/>
            <w:bottom w:val="none" w:sz="0" w:space="0" w:color="auto"/>
            <w:right w:val="none" w:sz="0" w:space="0" w:color="auto"/>
          </w:divBdr>
        </w:div>
        <w:div w:id="896359439">
          <w:marLeft w:val="0"/>
          <w:marRight w:val="0"/>
          <w:marTop w:val="0"/>
          <w:marBottom w:val="0"/>
          <w:divBdr>
            <w:top w:val="none" w:sz="0" w:space="0" w:color="auto"/>
            <w:left w:val="none" w:sz="0" w:space="0" w:color="auto"/>
            <w:bottom w:val="none" w:sz="0" w:space="0" w:color="auto"/>
            <w:right w:val="none" w:sz="0" w:space="0" w:color="auto"/>
          </w:divBdr>
        </w:div>
        <w:div w:id="1291746955">
          <w:marLeft w:val="0"/>
          <w:marRight w:val="0"/>
          <w:marTop w:val="0"/>
          <w:marBottom w:val="0"/>
          <w:divBdr>
            <w:top w:val="none" w:sz="0" w:space="0" w:color="auto"/>
            <w:left w:val="none" w:sz="0" w:space="0" w:color="auto"/>
            <w:bottom w:val="none" w:sz="0" w:space="0" w:color="auto"/>
            <w:right w:val="none" w:sz="0" w:space="0" w:color="auto"/>
          </w:divBdr>
        </w:div>
        <w:div w:id="1155299092">
          <w:marLeft w:val="0"/>
          <w:marRight w:val="0"/>
          <w:marTop w:val="0"/>
          <w:marBottom w:val="0"/>
          <w:divBdr>
            <w:top w:val="none" w:sz="0" w:space="0" w:color="auto"/>
            <w:left w:val="none" w:sz="0" w:space="0" w:color="auto"/>
            <w:bottom w:val="none" w:sz="0" w:space="0" w:color="auto"/>
            <w:right w:val="none" w:sz="0" w:space="0" w:color="auto"/>
          </w:divBdr>
        </w:div>
        <w:div w:id="1542324708">
          <w:marLeft w:val="0"/>
          <w:marRight w:val="0"/>
          <w:marTop w:val="0"/>
          <w:marBottom w:val="0"/>
          <w:divBdr>
            <w:top w:val="none" w:sz="0" w:space="0" w:color="auto"/>
            <w:left w:val="none" w:sz="0" w:space="0" w:color="auto"/>
            <w:bottom w:val="none" w:sz="0" w:space="0" w:color="auto"/>
            <w:right w:val="none" w:sz="0" w:space="0" w:color="auto"/>
          </w:divBdr>
        </w:div>
        <w:div w:id="319233898">
          <w:marLeft w:val="0"/>
          <w:marRight w:val="0"/>
          <w:marTop w:val="0"/>
          <w:marBottom w:val="0"/>
          <w:divBdr>
            <w:top w:val="none" w:sz="0" w:space="0" w:color="auto"/>
            <w:left w:val="none" w:sz="0" w:space="0" w:color="auto"/>
            <w:bottom w:val="none" w:sz="0" w:space="0" w:color="auto"/>
            <w:right w:val="none" w:sz="0" w:space="0" w:color="auto"/>
          </w:divBdr>
        </w:div>
        <w:div w:id="806436824">
          <w:marLeft w:val="0"/>
          <w:marRight w:val="0"/>
          <w:marTop w:val="0"/>
          <w:marBottom w:val="0"/>
          <w:divBdr>
            <w:top w:val="none" w:sz="0" w:space="0" w:color="auto"/>
            <w:left w:val="none" w:sz="0" w:space="0" w:color="auto"/>
            <w:bottom w:val="none" w:sz="0" w:space="0" w:color="auto"/>
            <w:right w:val="none" w:sz="0" w:space="0" w:color="auto"/>
          </w:divBdr>
        </w:div>
        <w:div w:id="1512067111">
          <w:marLeft w:val="0"/>
          <w:marRight w:val="0"/>
          <w:marTop w:val="0"/>
          <w:marBottom w:val="0"/>
          <w:divBdr>
            <w:top w:val="none" w:sz="0" w:space="0" w:color="auto"/>
            <w:left w:val="none" w:sz="0" w:space="0" w:color="auto"/>
            <w:bottom w:val="none" w:sz="0" w:space="0" w:color="auto"/>
            <w:right w:val="none" w:sz="0" w:space="0" w:color="auto"/>
          </w:divBdr>
        </w:div>
        <w:div w:id="2138374871">
          <w:marLeft w:val="0"/>
          <w:marRight w:val="0"/>
          <w:marTop w:val="0"/>
          <w:marBottom w:val="0"/>
          <w:divBdr>
            <w:top w:val="none" w:sz="0" w:space="0" w:color="auto"/>
            <w:left w:val="none" w:sz="0" w:space="0" w:color="auto"/>
            <w:bottom w:val="none" w:sz="0" w:space="0" w:color="auto"/>
            <w:right w:val="none" w:sz="0" w:space="0" w:color="auto"/>
          </w:divBdr>
        </w:div>
        <w:div w:id="2068333676">
          <w:marLeft w:val="0"/>
          <w:marRight w:val="0"/>
          <w:marTop w:val="0"/>
          <w:marBottom w:val="0"/>
          <w:divBdr>
            <w:top w:val="none" w:sz="0" w:space="0" w:color="auto"/>
            <w:left w:val="none" w:sz="0" w:space="0" w:color="auto"/>
            <w:bottom w:val="none" w:sz="0" w:space="0" w:color="auto"/>
            <w:right w:val="none" w:sz="0" w:space="0" w:color="auto"/>
          </w:divBdr>
        </w:div>
        <w:div w:id="1860117702">
          <w:marLeft w:val="0"/>
          <w:marRight w:val="0"/>
          <w:marTop w:val="0"/>
          <w:marBottom w:val="0"/>
          <w:divBdr>
            <w:top w:val="none" w:sz="0" w:space="0" w:color="auto"/>
            <w:left w:val="none" w:sz="0" w:space="0" w:color="auto"/>
            <w:bottom w:val="none" w:sz="0" w:space="0" w:color="auto"/>
            <w:right w:val="none" w:sz="0" w:space="0" w:color="auto"/>
          </w:divBdr>
        </w:div>
        <w:div w:id="1403260665">
          <w:marLeft w:val="0"/>
          <w:marRight w:val="0"/>
          <w:marTop w:val="0"/>
          <w:marBottom w:val="0"/>
          <w:divBdr>
            <w:top w:val="none" w:sz="0" w:space="0" w:color="auto"/>
            <w:left w:val="none" w:sz="0" w:space="0" w:color="auto"/>
            <w:bottom w:val="none" w:sz="0" w:space="0" w:color="auto"/>
            <w:right w:val="none" w:sz="0" w:space="0" w:color="auto"/>
          </w:divBdr>
        </w:div>
        <w:div w:id="1643846994">
          <w:marLeft w:val="0"/>
          <w:marRight w:val="0"/>
          <w:marTop w:val="0"/>
          <w:marBottom w:val="0"/>
          <w:divBdr>
            <w:top w:val="none" w:sz="0" w:space="0" w:color="auto"/>
            <w:left w:val="none" w:sz="0" w:space="0" w:color="auto"/>
            <w:bottom w:val="none" w:sz="0" w:space="0" w:color="auto"/>
            <w:right w:val="none" w:sz="0" w:space="0" w:color="auto"/>
          </w:divBdr>
        </w:div>
        <w:div w:id="1886216741">
          <w:marLeft w:val="0"/>
          <w:marRight w:val="0"/>
          <w:marTop w:val="0"/>
          <w:marBottom w:val="0"/>
          <w:divBdr>
            <w:top w:val="none" w:sz="0" w:space="0" w:color="auto"/>
            <w:left w:val="none" w:sz="0" w:space="0" w:color="auto"/>
            <w:bottom w:val="none" w:sz="0" w:space="0" w:color="auto"/>
            <w:right w:val="none" w:sz="0" w:space="0" w:color="auto"/>
          </w:divBdr>
        </w:div>
        <w:div w:id="1440563510">
          <w:marLeft w:val="0"/>
          <w:marRight w:val="0"/>
          <w:marTop w:val="0"/>
          <w:marBottom w:val="0"/>
          <w:divBdr>
            <w:top w:val="none" w:sz="0" w:space="0" w:color="auto"/>
            <w:left w:val="none" w:sz="0" w:space="0" w:color="auto"/>
            <w:bottom w:val="none" w:sz="0" w:space="0" w:color="auto"/>
            <w:right w:val="none" w:sz="0" w:space="0" w:color="auto"/>
          </w:divBdr>
        </w:div>
        <w:div w:id="1300188000">
          <w:marLeft w:val="0"/>
          <w:marRight w:val="0"/>
          <w:marTop w:val="0"/>
          <w:marBottom w:val="0"/>
          <w:divBdr>
            <w:top w:val="none" w:sz="0" w:space="0" w:color="auto"/>
            <w:left w:val="none" w:sz="0" w:space="0" w:color="auto"/>
            <w:bottom w:val="none" w:sz="0" w:space="0" w:color="auto"/>
            <w:right w:val="none" w:sz="0" w:space="0" w:color="auto"/>
          </w:divBdr>
        </w:div>
        <w:div w:id="953443361">
          <w:marLeft w:val="0"/>
          <w:marRight w:val="0"/>
          <w:marTop w:val="0"/>
          <w:marBottom w:val="0"/>
          <w:divBdr>
            <w:top w:val="none" w:sz="0" w:space="0" w:color="auto"/>
            <w:left w:val="none" w:sz="0" w:space="0" w:color="auto"/>
            <w:bottom w:val="none" w:sz="0" w:space="0" w:color="auto"/>
            <w:right w:val="none" w:sz="0" w:space="0" w:color="auto"/>
          </w:divBdr>
        </w:div>
        <w:div w:id="2078163124">
          <w:marLeft w:val="0"/>
          <w:marRight w:val="0"/>
          <w:marTop w:val="0"/>
          <w:marBottom w:val="0"/>
          <w:divBdr>
            <w:top w:val="none" w:sz="0" w:space="0" w:color="auto"/>
            <w:left w:val="none" w:sz="0" w:space="0" w:color="auto"/>
            <w:bottom w:val="none" w:sz="0" w:space="0" w:color="auto"/>
            <w:right w:val="none" w:sz="0" w:space="0" w:color="auto"/>
          </w:divBdr>
        </w:div>
        <w:div w:id="1723823718">
          <w:marLeft w:val="0"/>
          <w:marRight w:val="0"/>
          <w:marTop w:val="0"/>
          <w:marBottom w:val="0"/>
          <w:divBdr>
            <w:top w:val="none" w:sz="0" w:space="0" w:color="auto"/>
            <w:left w:val="none" w:sz="0" w:space="0" w:color="auto"/>
            <w:bottom w:val="none" w:sz="0" w:space="0" w:color="auto"/>
            <w:right w:val="none" w:sz="0" w:space="0" w:color="auto"/>
          </w:divBdr>
        </w:div>
        <w:div w:id="1450706178">
          <w:marLeft w:val="0"/>
          <w:marRight w:val="0"/>
          <w:marTop w:val="0"/>
          <w:marBottom w:val="0"/>
          <w:divBdr>
            <w:top w:val="none" w:sz="0" w:space="0" w:color="auto"/>
            <w:left w:val="none" w:sz="0" w:space="0" w:color="auto"/>
            <w:bottom w:val="none" w:sz="0" w:space="0" w:color="auto"/>
            <w:right w:val="none" w:sz="0" w:space="0" w:color="auto"/>
          </w:divBdr>
        </w:div>
        <w:div w:id="678197910">
          <w:marLeft w:val="0"/>
          <w:marRight w:val="0"/>
          <w:marTop w:val="0"/>
          <w:marBottom w:val="0"/>
          <w:divBdr>
            <w:top w:val="none" w:sz="0" w:space="0" w:color="auto"/>
            <w:left w:val="none" w:sz="0" w:space="0" w:color="auto"/>
            <w:bottom w:val="none" w:sz="0" w:space="0" w:color="auto"/>
            <w:right w:val="none" w:sz="0" w:space="0" w:color="auto"/>
          </w:divBdr>
        </w:div>
        <w:div w:id="2005476058">
          <w:marLeft w:val="0"/>
          <w:marRight w:val="0"/>
          <w:marTop w:val="0"/>
          <w:marBottom w:val="0"/>
          <w:divBdr>
            <w:top w:val="none" w:sz="0" w:space="0" w:color="auto"/>
            <w:left w:val="none" w:sz="0" w:space="0" w:color="auto"/>
            <w:bottom w:val="none" w:sz="0" w:space="0" w:color="auto"/>
            <w:right w:val="none" w:sz="0" w:space="0" w:color="auto"/>
          </w:divBdr>
        </w:div>
        <w:div w:id="481697714">
          <w:marLeft w:val="0"/>
          <w:marRight w:val="0"/>
          <w:marTop w:val="0"/>
          <w:marBottom w:val="0"/>
          <w:divBdr>
            <w:top w:val="none" w:sz="0" w:space="0" w:color="auto"/>
            <w:left w:val="none" w:sz="0" w:space="0" w:color="auto"/>
            <w:bottom w:val="none" w:sz="0" w:space="0" w:color="auto"/>
            <w:right w:val="none" w:sz="0" w:space="0" w:color="auto"/>
          </w:divBdr>
        </w:div>
        <w:div w:id="1471631212">
          <w:marLeft w:val="0"/>
          <w:marRight w:val="0"/>
          <w:marTop w:val="0"/>
          <w:marBottom w:val="0"/>
          <w:divBdr>
            <w:top w:val="none" w:sz="0" w:space="0" w:color="auto"/>
            <w:left w:val="none" w:sz="0" w:space="0" w:color="auto"/>
            <w:bottom w:val="none" w:sz="0" w:space="0" w:color="auto"/>
            <w:right w:val="none" w:sz="0" w:space="0" w:color="auto"/>
          </w:divBdr>
          <w:divsChild>
            <w:div w:id="2010863010">
              <w:marLeft w:val="0"/>
              <w:marRight w:val="0"/>
              <w:marTop w:val="0"/>
              <w:marBottom w:val="0"/>
              <w:divBdr>
                <w:top w:val="none" w:sz="0" w:space="0" w:color="auto"/>
                <w:left w:val="none" w:sz="0" w:space="0" w:color="auto"/>
                <w:bottom w:val="none" w:sz="0" w:space="0" w:color="auto"/>
                <w:right w:val="none" w:sz="0" w:space="0" w:color="auto"/>
              </w:divBdr>
            </w:div>
            <w:div w:id="82990655">
              <w:marLeft w:val="0"/>
              <w:marRight w:val="0"/>
              <w:marTop w:val="0"/>
              <w:marBottom w:val="0"/>
              <w:divBdr>
                <w:top w:val="none" w:sz="0" w:space="0" w:color="auto"/>
                <w:left w:val="none" w:sz="0" w:space="0" w:color="auto"/>
                <w:bottom w:val="none" w:sz="0" w:space="0" w:color="auto"/>
                <w:right w:val="none" w:sz="0" w:space="0" w:color="auto"/>
              </w:divBdr>
            </w:div>
            <w:div w:id="674497073">
              <w:marLeft w:val="0"/>
              <w:marRight w:val="0"/>
              <w:marTop w:val="0"/>
              <w:marBottom w:val="0"/>
              <w:divBdr>
                <w:top w:val="none" w:sz="0" w:space="0" w:color="auto"/>
                <w:left w:val="none" w:sz="0" w:space="0" w:color="auto"/>
                <w:bottom w:val="none" w:sz="0" w:space="0" w:color="auto"/>
                <w:right w:val="none" w:sz="0" w:space="0" w:color="auto"/>
              </w:divBdr>
            </w:div>
            <w:div w:id="770316062">
              <w:marLeft w:val="0"/>
              <w:marRight w:val="0"/>
              <w:marTop w:val="0"/>
              <w:marBottom w:val="0"/>
              <w:divBdr>
                <w:top w:val="none" w:sz="0" w:space="0" w:color="auto"/>
                <w:left w:val="none" w:sz="0" w:space="0" w:color="auto"/>
                <w:bottom w:val="none" w:sz="0" w:space="0" w:color="auto"/>
                <w:right w:val="none" w:sz="0" w:space="0" w:color="auto"/>
              </w:divBdr>
            </w:div>
            <w:div w:id="197992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16942">
      <w:bodyDiv w:val="1"/>
      <w:marLeft w:val="0"/>
      <w:marRight w:val="0"/>
      <w:marTop w:val="0"/>
      <w:marBottom w:val="0"/>
      <w:divBdr>
        <w:top w:val="none" w:sz="0" w:space="0" w:color="auto"/>
        <w:left w:val="none" w:sz="0" w:space="0" w:color="auto"/>
        <w:bottom w:val="none" w:sz="0" w:space="0" w:color="auto"/>
        <w:right w:val="none" w:sz="0" w:space="0" w:color="auto"/>
      </w:divBdr>
    </w:div>
    <w:div w:id="683821663">
      <w:bodyDiv w:val="1"/>
      <w:marLeft w:val="0"/>
      <w:marRight w:val="0"/>
      <w:marTop w:val="0"/>
      <w:marBottom w:val="0"/>
      <w:divBdr>
        <w:top w:val="none" w:sz="0" w:space="0" w:color="auto"/>
        <w:left w:val="none" w:sz="0" w:space="0" w:color="auto"/>
        <w:bottom w:val="none" w:sz="0" w:space="0" w:color="auto"/>
        <w:right w:val="none" w:sz="0" w:space="0" w:color="auto"/>
      </w:divBdr>
    </w:div>
    <w:div w:id="688482325">
      <w:bodyDiv w:val="1"/>
      <w:marLeft w:val="0"/>
      <w:marRight w:val="0"/>
      <w:marTop w:val="0"/>
      <w:marBottom w:val="0"/>
      <w:divBdr>
        <w:top w:val="none" w:sz="0" w:space="0" w:color="auto"/>
        <w:left w:val="none" w:sz="0" w:space="0" w:color="auto"/>
        <w:bottom w:val="none" w:sz="0" w:space="0" w:color="auto"/>
        <w:right w:val="none" w:sz="0" w:space="0" w:color="auto"/>
      </w:divBdr>
    </w:div>
    <w:div w:id="1669095557">
      <w:bodyDiv w:val="1"/>
      <w:marLeft w:val="0"/>
      <w:marRight w:val="0"/>
      <w:marTop w:val="0"/>
      <w:marBottom w:val="0"/>
      <w:divBdr>
        <w:top w:val="none" w:sz="0" w:space="0" w:color="auto"/>
        <w:left w:val="none" w:sz="0" w:space="0" w:color="auto"/>
        <w:bottom w:val="none" w:sz="0" w:space="0" w:color="auto"/>
        <w:right w:val="none" w:sz="0" w:space="0" w:color="auto"/>
      </w:divBdr>
    </w:div>
    <w:div w:id="1787432982">
      <w:bodyDiv w:val="1"/>
      <w:marLeft w:val="0"/>
      <w:marRight w:val="0"/>
      <w:marTop w:val="0"/>
      <w:marBottom w:val="0"/>
      <w:divBdr>
        <w:top w:val="none" w:sz="0" w:space="0" w:color="auto"/>
        <w:left w:val="none" w:sz="0" w:space="0" w:color="auto"/>
        <w:bottom w:val="none" w:sz="0" w:space="0" w:color="auto"/>
        <w:right w:val="none" w:sz="0" w:space="0" w:color="auto"/>
      </w:divBdr>
    </w:div>
    <w:div w:id="1787968092">
      <w:bodyDiv w:val="1"/>
      <w:marLeft w:val="0"/>
      <w:marRight w:val="0"/>
      <w:marTop w:val="0"/>
      <w:marBottom w:val="0"/>
      <w:divBdr>
        <w:top w:val="none" w:sz="0" w:space="0" w:color="auto"/>
        <w:left w:val="none" w:sz="0" w:space="0" w:color="auto"/>
        <w:bottom w:val="none" w:sz="0" w:space="0" w:color="auto"/>
        <w:right w:val="none" w:sz="0" w:space="0" w:color="auto"/>
      </w:divBdr>
    </w:div>
    <w:div w:id="1845322057">
      <w:bodyDiv w:val="1"/>
      <w:marLeft w:val="0"/>
      <w:marRight w:val="0"/>
      <w:marTop w:val="0"/>
      <w:marBottom w:val="0"/>
      <w:divBdr>
        <w:top w:val="none" w:sz="0" w:space="0" w:color="auto"/>
        <w:left w:val="none" w:sz="0" w:space="0" w:color="auto"/>
        <w:bottom w:val="none" w:sz="0" w:space="0" w:color="auto"/>
        <w:right w:val="none" w:sz="0" w:space="0" w:color="auto"/>
      </w:divBdr>
    </w:div>
    <w:div w:id="198516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DC2D20A857B3574AA30700E5DF13D797" ma:contentTypeVersion="18" ma:contentTypeDescription="Luo uusi asiakirja." ma:contentTypeScope="" ma:versionID="4537c32d907732774d67d2a6e0e48d02">
  <xsd:schema xmlns:xsd="http://www.w3.org/2001/XMLSchema" xmlns:xs="http://www.w3.org/2001/XMLSchema" xmlns:p="http://schemas.microsoft.com/office/2006/metadata/properties" xmlns:ns2="ca255810-61b0-4a33-b1af-5569cdd02ad7" xmlns:ns3="50ef2fdd-0f49-4988-9c27-4b7507c920b4" xmlns:ns4="17de6622-1214-446e-9452-7108456d087d" targetNamespace="http://schemas.microsoft.com/office/2006/metadata/properties" ma:root="true" ma:fieldsID="f3a8bb78e37f5f660640c46dbfed7681" ns2:_="" ns3:_="" ns4:_="">
    <xsd:import namespace="ca255810-61b0-4a33-b1af-5569cdd02ad7"/>
    <xsd:import namespace="50ef2fdd-0f49-4988-9c27-4b7507c920b4"/>
    <xsd:import namespace="17de6622-1214-446e-9452-7108456d087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55810-61b0-4a33-b1af-5569cdd02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uvien tunnisteet" ma:readOnly="false" ma:fieldId="{5cf76f15-5ced-4ddc-b409-7134ff3c332f}" ma:taxonomyMulti="true" ma:sspId="6b2a35b2-f695-4dcc-a21b-03c6993353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ef2fdd-0f49-4988-9c27-4b7507c920b4" elementFormDefault="qualified">
    <xsd:import namespace="http://schemas.microsoft.com/office/2006/documentManagement/types"/>
    <xsd:import namespace="http://schemas.microsoft.com/office/infopath/2007/PartnerControls"/>
    <xsd:element name="SharedWithUsers" ma:index="10"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Jakamisen tiedot"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de6622-1214-446e-9452-7108456d087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08fd394-98e5-4943-a88e-0ff210c84b25}" ma:internalName="TaxCatchAll" ma:showField="CatchAllData" ma:web="50ef2fdd-0f49-4988-9c27-4b7507c920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a255810-61b0-4a33-b1af-5569cdd02ad7">
      <Terms xmlns="http://schemas.microsoft.com/office/infopath/2007/PartnerControls"/>
    </lcf76f155ced4ddcb4097134ff3c332f>
    <TaxCatchAll xmlns="17de6622-1214-446e-9452-7108456d087d" xsi:nil="true"/>
  </documentManagement>
</p:properties>
</file>

<file path=customXml/itemProps1.xml><?xml version="1.0" encoding="utf-8"?>
<ds:datastoreItem xmlns:ds="http://schemas.openxmlformats.org/officeDocument/2006/customXml" ds:itemID="{21AF219D-5BB9-4B9D-AF94-E0186451FF97}"/>
</file>

<file path=customXml/itemProps2.xml><?xml version="1.0" encoding="utf-8"?>
<ds:datastoreItem xmlns:ds="http://schemas.openxmlformats.org/officeDocument/2006/customXml" ds:itemID="{D6E64B33-4C43-4653-9A0E-C006CEF55583}">
  <ds:schemaRefs>
    <ds:schemaRef ds:uri="http://schemas.microsoft.com/sharepoint/v3/contenttype/forms"/>
  </ds:schemaRefs>
</ds:datastoreItem>
</file>

<file path=customXml/itemProps3.xml><?xml version="1.0" encoding="utf-8"?>
<ds:datastoreItem xmlns:ds="http://schemas.openxmlformats.org/officeDocument/2006/customXml" ds:itemID="{37BC3407-F309-4BF4-A6EE-4D0743986AA5}">
  <ds:schemaRefs>
    <ds:schemaRef ds:uri="http://www.w3.org/XML/1998/namespace"/>
    <ds:schemaRef ds:uri="http://schemas.microsoft.com/office/infopath/2007/PartnerControls"/>
    <ds:schemaRef ds:uri="http://purl.org/dc/elements/1.1/"/>
    <ds:schemaRef ds:uri="http://schemas.openxmlformats.org/package/2006/metadata/core-properties"/>
    <ds:schemaRef ds:uri="17de6622-1214-446e-9452-7108456d087d"/>
    <ds:schemaRef ds:uri="50ef2fdd-0f49-4988-9c27-4b7507c920b4"/>
    <ds:schemaRef ds:uri="http://schemas.microsoft.com/office/2006/documentManagement/types"/>
    <ds:schemaRef ds:uri="ca255810-61b0-4a33-b1af-5569cdd02ad7"/>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4</Pages>
  <Words>1491</Words>
  <Characters>8652</Characters>
  <Application>Microsoft Office Word</Application>
  <DocSecurity>0</DocSecurity>
  <Lines>72</Lines>
  <Paragraphs>20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Lepik Janeriin</dc:creator>
  <cp:lastModifiedBy>Pert Liisa</cp:lastModifiedBy>
  <cp:revision>114</cp:revision>
  <dcterms:created xsi:type="dcterms:W3CDTF">2021-12-30T11:17:00Z</dcterms:created>
  <dcterms:modified xsi:type="dcterms:W3CDTF">2025-06-30T07:50:00Z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KLanguage">
    <vt:lpwstr>43;#Estonian|0574b73b-5096-41e8-a194-969e0d14367b</vt:lpwstr>
  </property>
  <property fmtid="{D5CDD505-2E9C-101B-9397-08002B2CF9AE}" pid="3" name="NKCountry">
    <vt:lpwstr>127;#Estonia|cb582756-a995-4d8f-b1b4-9d6c0e9ad2cd</vt:lpwstr>
  </property>
  <property fmtid="{D5CDD505-2E9C-101B-9397-08002B2CF9AE}" pid="4" name="TaxKeyword">
    <vt:lpwstr/>
  </property>
  <property fmtid="{D5CDD505-2E9C-101B-9397-08002B2CF9AE}" pid="5" name="NKProcess">
    <vt:lpwstr>13;#Communications and marketing|8b24a4f7-e63b-403e-a84a-558be35f0d3f</vt:lpwstr>
  </property>
  <property fmtid="{D5CDD505-2E9C-101B-9397-08002B2CF9AE}" pid="6" name="NKLocation">
    <vt:lpwstr>54;#Estonia|f4d61247-95e3-4dc2-843c-58fd301f81b9</vt:lpwstr>
  </property>
  <property fmtid="{D5CDD505-2E9C-101B-9397-08002B2CF9AE}" pid="7" name="ContentTypeId">
    <vt:lpwstr>0x010100DC2D20A857B3574AA30700E5DF13D797</vt:lpwstr>
  </property>
  <property fmtid="{D5CDD505-2E9C-101B-9397-08002B2CF9AE}" pid="8" name="NKDocumentType">
    <vt:lpwstr>48;#Template|ee352606-e554-44c6-86fa-2229e8905aae</vt:lpwstr>
  </property>
  <property fmtid="{D5CDD505-2E9C-101B-9397-08002B2CF9AE}" pid="9" name="NKShowDocuments">
    <vt:lpwstr>229;#Templates|41d720ae-fa32-48e7-b333-71ed5635d1e6</vt:lpwstr>
  </property>
  <property fmtid="{D5CDD505-2E9C-101B-9397-08002B2CF9AE}" pid="10" name="MediaServiceImageTags">
    <vt:lpwstr/>
  </property>
</Properties>
</file>